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9D4" w:rsidRDefault="00A029D4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E68BC7" wp14:editId="288D4CB4">
                <wp:simplePos x="0" y="0"/>
                <wp:positionH relativeFrom="margin">
                  <wp:align>center</wp:align>
                </wp:positionH>
                <wp:positionV relativeFrom="paragraph">
                  <wp:posOffset>-366395</wp:posOffset>
                </wp:positionV>
                <wp:extent cx="4524375" cy="828675"/>
                <wp:effectExtent l="0" t="0" r="28575" b="28575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9D4" w:rsidRPr="00347E6F" w:rsidRDefault="00A029D4" w:rsidP="00A029D4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CONVENTION D’HEBERGEMENT</w:t>
                            </w:r>
                          </w:p>
                          <w:p w:rsidR="00A029D4" w:rsidRPr="00B14B45" w:rsidRDefault="00A029D4" w:rsidP="00A029D4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029D4" w:rsidRPr="00635E88" w:rsidRDefault="00A029D4" w:rsidP="00A029D4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highlight w:val="cyan"/>
                              </w:rPr>
                              <w:t xml:space="preserve">TARIFS </w:t>
                            </w:r>
                            <w:r w:rsidRPr="004852FD">
                              <w:rPr>
                                <w:b/>
                                <w:sz w:val="24"/>
                                <w:szCs w:val="24"/>
                                <w:highlight w:val="cyan"/>
                              </w:rPr>
                              <w:t>SUPERIEUR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ANNEE </w:t>
                            </w:r>
                            <w:r w:rsidRPr="00635E88">
                              <w:rPr>
                                <w:b/>
                                <w:sz w:val="24"/>
                                <w:szCs w:val="24"/>
                              </w:rPr>
                              <w:t>SCOLAIRE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2026-2027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E68BC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-28.85pt;width:356.25pt;height:65.2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UevKAIAAFEEAAAOAAAAZHJzL2Uyb0RvYy54bWysVNtu2zAMfR+wfxD0vthJkzQz4hRdugwD&#10;ugvQ7gNkWbaFSaImKbGzrx8lp2l2exnmB4EUqUPykPT6ZtCKHITzEkxJp5OcEmE41NK0Jf3yuHu1&#10;osQHZmqmwIiSHoWnN5uXL9a9LcQMOlC1cARBjC96W9IuBFtkmeed0MxPwAqDxgacZgFV12a1Yz2i&#10;a5XN8nyZ9eBq64AL7/H2bjTSTcJvGsHDp6bxIhBVUswtpNOls4pntlmzonXMdpKf0mD/kIVm0mDQ&#10;M9QdC4zsnfwNSkvuwEMTJhx0Bk0juUg1YDXT/JdqHjpmRaoFyfH2TJP/f7D84+GzI7LG3iE9hmns&#10;0aMYAnkDA5lHenrrC/R6sOgXBrxG11Sqt/fAv3piYNsx04pb56DvBKsxvWl8mV08HXF8BKn6D1Bj&#10;GLYPkICGxunIHbJBEB3zOJ5bE1PheDlfzOZX1wtKONpWs9US5RiCFU+vrfPhnQBNolBSh61P6Oxw&#10;78Po+uQSg3lQst5JpZLi2mqrHDkwHJNd+k7oP7kpQ/qSLq8W+UjAXyHy9P0JQsuA866kxirOTqyI&#10;tL01NabJisCkGmWsTpkTj5G6kcQwVAM6RnIrqI/IqINxrnEPUejAfaekx5kuqf+2Z05Qot4b7Mrr&#10;6XwelyAp88X1DBV3aakuLcxwhCppoGQUt2FcnL11su0w0jgHBm6xk41MJD9ndcob5za16bRjcTEu&#10;9eT1/CfY/AAAAP//AwBQSwMEFAAGAAgAAAAhADBmv9vcAAAABwEAAA8AAABkcnMvZG93bnJldi54&#10;bWxMj8FOwzAQRO9I/QdrK3FrnaZqU4U4FSAhIW6UXLi58TaJsNeR7Tbh71lOcNvRjGbeVsfZWXHD&#10;EAdPCjbrDARS681AnYLm42V1ABGTJqOtJ1TwjRGO9eKu0qXxE73j7ZQ6wSUUS62gT2kspYxtj07H&#10;tR+R2Lv44HRiGTppgp643FmZZ9leOj0QL/R6xOce26/T1Sl43T+lT2zMm9nmWz81sg0XG5W6X86P&#10;DyASzukvDL/4jA41M539lUwUVgE/khSsdkUBgu1ik+9AnPnIDyDrSv7nr38AAAD//wMAUEsBAi0A&#10;FAAGAAgAAAAhALaDOJL+AAAA4QEAABMAAAAAAAAAAAAAAAAAAAAAAFtDb250ZW50X1R5cGVzXS54&#10;bWxQSwECLQAUAAYACAAAACEAOP0h/9YAAACUAQAACwAAAAAAAAAAAAAAAAAvAQAAX3JlbHMvLnJl&#10;bHNQSwECLQAUAAYACAAAACEA38lHrygCAABRBAAADgAAAAAAAAAAAAAAAAAuAgAAZHJzL2Uyb0Rv&#10;Yy54bWxQSwECLQAUAAYACAAAACEAMGa/29wAAAAHAQAADwAAAAAAAAAAAAAAAACCBAAAZHJzL2Rv&#10;d25yZXYueG1sUEsFBgAAAAAEAAQA8wAAAIsFAAAAAA==&#10;" strokeweight=".5pt">
                <v:textbox>
                  <w:txbxContent>
                    <w:p w:rsidR="00A029D4" w:rsidRPr="00347E6F" w:rsidRDefault="00A029D4" w:rsidP="00A029D4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CONVENTION D’HEBERGEMENT</w:t>
                      </w:r>
                    </w:p>
                    <w:p w:rsidR="00A029D4" w:rsidRPr="00B14B45" w:rsidRDefault="00A029D4" w:rsidP="00A029D4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A029D4" w:rsidRPr="00635E88" w:rsidRDefault="00A029D4" w:rsidP="00A029D4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highlight w:val="cyan"/>
                        </w:rPr>
                        <w:t xml:space="preserve">TARIFS </w:t>
                      </w:r>
                      <w:r w:rsidRPr="004852FD">
                        <w:rPr>
                          <w:b/>
                          <w:sz w:val="24"/>
                          <w:szCs w:val="24"/>
                          <w:highlight w:val="cyan"/>
                        </w:rPr>
                        <w:t>SUPERIEUR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ANNEE </w:t>
                      </w:r>
                      <w:r w:rsidRPr="00635E88">
                        <w:rPr>
                          <w:b/>
                          <w:sz w:val="24"/>
                          <w:szCs w:val="24"/>
                        </w:rPr>
                        <w:t>SCOLAIRE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2026-2027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                        </w:t>
      </w:r>
    </w:p>
    <w:p w:rsidR="00A029D4" w:rsidRDefault="00A029D4"/>
    <w:p w:rsidR="00A029D4" w:rsidRDefault="00A029D4"/>
    <w:p w:rsidR="00A029D4" w:rsidRDefault="00A029D4"/>
    <w:p w:rsidR="00A029D4" w:rsidRDefault="00A029D4"/>
    <w:p w:rsidR="00A029D4" w:rsidRDefault="00A029D4" w:rsidP="00A029D4">
      <w:pPr>
        <w:spacing w:after="0"/>
        <w:rPr>
          <w:noProof/>
        </w:rPr>
      </w:pPr>
      <w:r w:rsidRPr="000C4D43">
        <w:rPr>
          <w:noProof/>
        </w:rPr>
        <w:t xml:space="preserve">Le montant de la pension qui </w:t>
      </w:r>
      <w:r w:rsidRPr="00DE76E7">
        <w:rPr>
          <w:noProof/>
        </w:rPr>
        <w:t xml:space="preserve">s’élève à 3.720,00 € </w:t>
      </w:r>
      <w:r w:rsidRPr="000C4D43">
        <w:rPr>
          <w:noProof/>
        </w:rPr>
        <w:t>est calculé su</w:t>
      </w:r>
      <w:r>
        <w:rPr>
          <w:noProof/>
        </w:rPr>
        <w:t>r l’ensemble de l’année académique</w:t>
      </w:r>
      <w:r w:rsidRPr="000C4D43">
        <w:rPr>
          <w:noProof/>
        </w:rPr>
        <w:t xml:space="preserve"> (du premier jour de cours au dernier jour ouvrable de juin) et doit être aquitté anticipativement selon les modalités suivantes :</w:t>
      </w:r>
      <w:r w:rsidRPr="00083BDC">
        <w:rPr>
          <w:noProof/>
        </w:rPr>
        <w:t xml:space="preserve"> </w:t>
      </w:r>
    </w:p>
    <w:p w:rsidR="00A029D4" w:rsidRDefault="00A029D4" w:rsidP="00A029D4">
      <w:pPr>
        <w:spacing w:after="0"/>
        <w:rPr>
          <w:noProof/>
        </w:rPr>
      </w:pPr>
    </w:p>
    <w:p w:rsidR="00A029D4" w:rsidRPr="00083BDC" w:rsidRDefault="00A029D4" w:rsidP="00A029D4">
      <w:pPr>
        <w:spacing w:after="0"/>
        <w:rPr>
          <w:noProof/>
        </w:rPr>
      </w:pPr>
    </w:p>
    <w:p w:rsidR="00A029D4" w:rsidRPr="00083BDC" w:rsidRDefault="00A029D4" w:rsidP="00A029D4">
      <w:pPr>
        <w:spacing w:after="0"/>
        <w:rPr>
          <w:noProof/>
        </w:rPr>
      </w:pPr>
    </w:p>
    <w:tbl>
      <w:tblPr>
        <w:tblW w:w="5382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15"/>
        <w:gridCol w:w="1134"/>
        <w:gridCol w:w="3033"/>
      </w:tblGrid>
      <w:tr w:rsidR="00A029D4" w:rsidRPr="00083BDC" w:rsidTr="007C6AE4">
        <w:trPr>
          <w:trHeight w:val="300"/>
          <w:jc w:val="center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029D4" w:rsidRPr="00083BDC" w:rsidRDefault="00A029D4" w:rsidP="007C6AE4">
            <w:pPr>
              <w:spacing w:after="0" w:line="240" w:lineRule="auto"/>
              <w:jc w:val="center"/>
              <w:rPr>
                <w:b/>
                <w:bCs/>
                <w:lang w:eastAsia="fr-BE"/>
              </w:rPr>
            </w:pPr>
            <w:r w:rsidRPr="00083BDC">
              <w:rPr>
                <w:b/>
                <w:bCs/>
                <w:lang w:eastAsia="fr-BE"/>
              </w:rPr>
              <w:t>Règlement de la pension à l'année</w:t>
            </w:r>
          </w:p>
        </w:tc>
      </w:tr>
      <w:tr w:rsidR="00A029D4" w:rsidRPr="00083BDC" w:rsidTr="007C6AE4">
        <w:trPr>
          <w:trHeight w:val="615"/>
          <w:jc w:val="center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D4" w:rsidRPr="00083BDC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 w:rsidRPr="00083BDC">
              <w:rPr>
                <w:lang w:eastAsia="fr-BE"/>
              </w:rPr>
              <w:t xml:space="preserve">Provision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D4" w:rsidRPr="00083BDC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 w:rsidRPr="00083BDC">
              <w:rPr>
                <w:lang w:eastAsia="fr-BE"/>
              </w:rPr>
              <w:t>250</w:t>
            </w:r>
            <w:r>
              <w:rPr>
                <w:lang w:eastAsia="fr-BE"/>
              </w:rPr>
              <w:t xml:space="preserve"> </w:t>
            </w:r>
            <w:r w:rsidRPr="00083BDC">
              <w:rPr>
                <w:lang w:eastAsia="fr-BE"/>
              </w:rPr>
              <w:t>€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029D4" w:rsidRPr="00083BDC" w:rsidRDefault="00A029D4" w:rsidP="007C6AE4">
            <w:pPr>
              <w:spacing w:after="0" w:line="240" w:lineRule="auto"/>
              <w:rPr>
                <w:lang w:eastAsia="fr-BE"/>
              </w:rPr>
            </w:pPr>
            <w:r w:rsidRPr="007A41B2">
              <w:rPr>
                <w:lang w:eastAsia="fr-BE"/>
              </w:rPr>
              <w:t>A payer avant le 1</w:t>
            </w:r>
            <w:r w:rsidRPr="007A41B2">
              <w:rPr>
                <w:vertAlign w:val="superscript"/>
                <w:lang w:eastAsia="fr-BE"/>
              </w:rPr>
              <w:t>er</w:t>
            </w:r>
            <w:r w:rsidRPr="007A41B2">
              <w:rPr>
                <w:lang w:eastAsia="fr-BE"/>
              </w:rPr>
              <w:t xml:space="preserve"> septembre</w:t>
            </w:r>
          </w:p>
        </w:tc>
      </w:tr>
      <w:tr w:rsidR="00A029D4" w:rsidRPr="00083BDC" w:rsidTr="007C6AE4">
        <w:trPr>
          <w:trHeight w:val="585"/>
          <w:jc w:val="center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D4" w:rsidRPr="00083BDC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 w:rsidRPr="00083BDC">
              <w:rPr>
                <w:lang w:eastAsia="fr-BE"/>
              </w:rPr>
              <w:t>Pension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9D4" w:rsidRPr="000C4D43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noProof/>
              </w:rPr>
              <w:t xml:space="preserve">3.720 </w:t>
            </w:r>
            <w:r w:rsidRPr="000C4D43">
              <w:rPr>
                <w:noProof/>
              </w:rPr>
              <w:t>€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029D4" w:rsidRPr="000C4D43" w:rsidRDefault="00A029D4" w:rsidP="007C6AE4">
            <w:pPr>
              <w:spacing w:after="0" w:line="240" w:lineRule="auto"/>
              <w:rPr>
                <w:lang w:eastAsia="fr-BE"/>
              </w:rPr>
            </w:pPr>
            <w:r w:rsidRPr="007A41B2">
              <w:rPr>
                <w:lang w:eastAsia="fr-BE"/>
              </w:rPr>
              <w:t>A payer avant le 1</w:t>
            </w:r>
            <w:r w:rsidRPr="007A41B2">
              <w:rPr>
                <w:vertAlign w:val="superscript"/>
                <w:lang w:eastAsia="fr-BE"/>
              </w:rPr>
              <w:t>er</w:t>
            </w:r>
            <w:r w:rsidRPr="007A41B2">
              <w:rPr>
                <w:lang w:eastAsia="fr-BE"/>
              </w:rPr>
              <w:t xml:space="preserve"> septembre</w:t>
            </w:r>
          </w:p>
        </w:tc>
      </w:tr>
    </w:tbl>
    <w:p w:rsidR="00A029D4" w:rsidRDefault="00A029D4" w:rsidP="00A029D4">
      <w:pPr>
        <w:spacing w:after="0"/>
      </w:pPr>
    </w:p>
    <w:p w:rsidR="00A029D4" w:rsidRDefault="00A029D4" w:rsidP="00A029D4">
      <w:pPr>
        <w:spacing w:after="0"/>
      </w:pPr>
    </w:p>
    <w:p w:rsidR="00A029D4" w:rsidRDefault="00A029D4" w:rsidP="00A029D4">
      <w:pPr>
        <w:spacing w:after="0"/>
      </w:pPr>
      <w:bookmarkStart w:id="0" w:name="_GoBack"/>
      <w:bookmarkEnd w:id="0"/>
    </w:p>
    <w:tbl>
      <w:tblPr>
        <w:tblW w:w="526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14"/>
        <w:gridCol w:w="1186"/>
        <w:gridCol w:w="2860"/>
      </w:tblGrid>
      <w:tr w:rsidR="00A029D4" w:rsidRPr="00FE1957" w:rsidTr="007C6AE4">
        <w:trPr>
          <w:trHeight w:val="300"/>
          <w:jc w:val="center"/>
        </w:trPr>
        <w:tc>
          <w:tcPr>
            <w:tcW w:w="5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029D4" w:rsidRPr="00083BDC" w:rsidRDefault="00A029D4" w:rsidP="007C6AE4">
            <w:pPr>
              <w:spacing w:after="0" w:line="240" w:lineRule="auto"/>
              <w:jc w:val="center"/>
              <w:rPr>
                <w:b/>
                <w:bCs/>
                <w:lang w:eastAsia="fr-BE"/>
              </w:rPr>
            </w:pPr>
            <w:r>
              <w:rPr>
                <w:b/>
                <w:bCs/>
                <w:lang w:eastAsia="fr-BE"/>
              </w:rPr>
              <w:t>Règlement de la pension en 10 mensualités</w:t>
            </w:r>
          </w:p>
        </w:tc>
      </w:tr>
      <w:tr w:rsidR="00A029D4" w:rsidRPr="00FE1957" w:rsidTr="007C6AE4">
        <w:trPr>
          <w:trHeight w:val="3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83BDC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 w:rsidRPr="00083BDC">
              <w:rPr>
                <w:lang w:eastAsia="fr-BE"/>
              </w:rPr>
              <w:t>Provision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83BDC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 xml:space="preserve">250 </w:t>
            </w:r>
            <w:r w:rsidRPr="00083BDC">
              <w:rPr>
                <w:lang w:eastAsia="fr-BE"/>
              </w:rPr>
              <w:t>€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029D4" w:rsidRPr="00083BDC" w:rsidRDefault="00A029D4" w:rsidP="007C6AE4">
            <w:pPr>
              <w:spacing w:after="0" w:line="240" w:lineRule="auto"/>
              <w:rPr>
                <w:lang w:eastAsia="fr-BE"/>
              </w:rPr>
            </w:pPr>
            <w:r w:rsidRPr="00955E42">
              <w:rPr>
                <w:lang w:eastAsia="fr-BE"/>
              </w:rPr>
              <w:t>A payer avant le 1</w:t>
            </w:r>
            <w:r w:rsidRPr="00955E42">
              <w:rPr>
                <w:vertAlign w:val="superscript"/>
                <w:lang w:eastAsia="fr-BE"/>
              </w:rPr>
              <w:t>er</w:t>
            </w:r>
            <w:r w:rsidRPr="00955E42">
              <w:rPr>
                <w:lang w:eastAsia="fr-BE"/>
              </w:rPr>
              <w:t>septembre</w:t>
            </w:r>
          </w:p>
        </w:tc>
      </w:tr>
      <w:tr w:rsidR="00A029D4" w:rsidRPr="00FE1957" w:rsidTr="007C6AE4">
        <w:trPr>
          <w:trHeight w:val="3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83BDC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>Pension</w:t>
            </w:r>
            <w:r w:rsidRPr="00083BDC">
              <w:rPr>
                <w:lang w:eastAsia="fr-BE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C4D43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>372,00 €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29D4" w:rsidRPr="00083BDC" w:rsidRDefault="00A029D4" w:rsidP="007C6AE4">
            <w:pPr>
              <w:spacing w:after="0" w:line="240" w:lineRule="auto"/>
              <w:rPr>
                <w:lang w:eastAsia="fr-BE"/>
              </w:rPr>
            </w:pPr>
            <w:r w:rsidRPr="00955E42">
              <w:rPr>
                <w:lang w:eastAsia="fr-BE"/>
              </w:rPr>
              <w:t>A payer avant le 1</w:t>
            </w:r>
            <w:r w:rsidRPr="00955E42">
              <w:rPr>
                <w:vertAlign w:val="superscript"/>
                <w:lang w:eastAsia="fr-BE"/>
              </w:rPr>
              <w:t>er</w:t>
            </w:r>
            <w:r w:rsidRPr="00955E42">
              <w:rPr>
                <w:lang w:eastAsia="fr-BE"/>
              </w:rPr>
              <w:t>septembre</w:t>
            </w:r>
          </w:p>
        </w:tc>
      </w:tr>
      <w:tr w:rsidR="00A029D4" w:rsidRPr="00FE1957" w:rsidTr="007C6AE4">
        <w:trPr>
          <w:trHeight w:val="3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C4D43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 w:rsidRPr="000C4D43">
              <w:rPr>
                <w:lang w:eastAsia="fr-BE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C4D43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>372,00 €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29D4" w:rsidRPr="00083BDC" w:rsidRDefault="00A029D4" w:rsidP="007C6AE4">
            <w:pPr>
              <w:spacing w:after="0" w:line="240" w:lineRule="auto"/>
              <w:rPr>
                <w:lang w:eastAsia="fr-BE"/>
              </w:rPr>
            </w:pPr>
            <w:r w:rsidRPr="00083BDC">
              <w:rPr>
                <w:lang w:eastAsia="fr-BE"/>
              </w:rPr>
              <w:t xml:space="preserve">A payer avant le </w:t>
            </w:r>
            <w:r>
              <w:rPr>
                <w:lang w:eastAsia="fr-BE"/>
              </w:rPr>
              <w:t>10 octobre</w:t>
            </w:r>
          </w:p>
        </w:tc>
      </w:tr>
      <w:tr w:rsidR="00A029D4" w:rsidRPr="00FE1957" w:rsidTr="007C6AE4">
        <w:trPr>
          <w:trHeight w:val="3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C4D43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 w:rsidRPr="000C4D43">
              <w:rPr>
                <w:lang w:eastAsia="fr-BE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C4D43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>372,00 €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29D4" w:rsidRPr="00083BDC" w:rsidRDefault="00A029D4" w:rsidP="007C6AE4">
            <w:pPr>
              <w:spacing w:after="0" w:line="240" w:lineRule="auto"/>
              <w:rPr>
                <w:lang w:eastAsia="fr-BE"/>
              </w:rPr>
            </w:pPr>
            <w:r w:rsidRPr="00083BDC">
              <w:rPr>
                <w:lang w:eastAsia="fr-BE"/>
              </w:rPr>
              <w:t xml:space="preserve">A payer avant le </w:t>
            </w:r>
            <w:r>
              <w:rPr>
                <w:lang w:eastAsia="fr-BE"/>
              </w:rPr>
              <w:t>10 novembre</w:t>
            </w:r>
          </w:p>
        </w:tc>
      </w:tr>
      <w:tr w:rsidR="00A029D4" w:rsidRPr="00FE1957" w:rsidTr="007C6AE4">
        <w:trPr>
          <w:trHeight w:val="3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C4D43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 w:rsidRPr="000C4D43">
              <w:rPr>
                <w:lang w:eastAsia="fr-BE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C4D43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>372,00 €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29D4" w:rsidRPr="00083BDC" w:rsidRDefault="00A029D4" w:rsidP="007C6AE4">
            <w:pPr>
              <w:spacing w:after="0" w:line="240" w:lineRule="auto"/>
              <w:rPr>
                <w:lang w:eastAsia="fr-BE"/>
              </w:rPr>
            </w:pPr>
            <w:r w:rsidRPr="00083BDC">
              <w:rPr>
                <w:lang w:eastAsia="fr-BE"/>
              </w:rPr>
              <w:t xml:space="preserve">A </w:t>
            </w:r>
            <w:r>
              <w:rPr>
                <w:lang w:eastAsia="fr-BE"/>
              </w:rPr>
              <w:t>payer avant le 10 décembre</w:t>
            </w:r>
          </w:p>
        </w:tc>
      </w:tr>
      <w:tr w:rsidR="00A029D4" w:rsidRPr="00FE1957" w:rsidTr="007C6AE4">
        <w:trPr>
          <w:trHeight w:val="3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C4D43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C4D43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>372,00 €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29D4" w:rsidRPr="00083BDC" w:rsidRDefault="00A029D4" w:rsidP="007C6AE4">
            <w:pPr>
              <w:spacing w:after="0" w:line="240" w:lineRule="auto"/>
              <w:rPr>
                <w:lang w:eastAsia="fr-BE"/>
              </w:rPr>
            </w:pPr>
            <w:r w:rsidRPr="00083BDC">
              <w:rPr>
                <w:lang w:eastAsia="fr-BE"/>
              </w:rPr>
              <w:t xml:space="preserve">A </w:t>
            </w:r>
            <w:r>
              <w:rPr>
                <w:lang w:eastAsia="fr-BE"/>
              </w:rPr>
              <w:t>payer avant le 10 janvier</w:t>
            </w:r>
          </w:p>
        </w:tc>
      </w:tr>
      <w:tr w:rsidR="00A029D4" w:rsidRPr="00FE1957" w:rsidTr="007C6AE4">
        <w:trPr>
          <w:trHeight w:val="3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C4D43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C4D43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>372,00 €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29D4" w:rsidRPr="00083BDC" w:rsidRDefault="00A029D4" w:rsidP="007C6AE4">
            <w:pPr>
              <w:spacing w:after="0" w:line="240" w:lineRule="auto"/>
              <w:rPr>
                <w:lang w:eastAsia="fr-BE"/>
              </w:rPr>
            </w:pPr>
            <w:r w:rsidRPr="00083BDC">
              <w:rPr>
                <w:lang w:eastAsia="fr-BE"/>
              </w:rPr>
              <w:t xml:space="preserve">A </w:t>
            </w:r>
            <w:r>
              <w:rPr>
                <w:lang w:eastAsia="fr-BE"/>
              </w:rPr>
              <w:t>payer avant le 10 février</w:t>
            </w:r>
          </w:p>
        </w:tc>
      </w:tr>
      <w:tr w:rsidR="00A029D4" w:rsidRPr="00FE1957" w:rsidTr="007C6AE4">
        <w:trPr>
          <w:trHeight w:val="3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C4D43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C4D43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>372,00 €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29D4" w:rsidRPr="00083BDC" w:rsidRDefault="00A029D4" w:rsidP="007C6AE4">
            <w:pPr>
              <w:spacing w:after="0" w:line="240" w:lineRule="auto"/>
              <w:rPr>
                <w:lang w:eastAsia="fr-BE"/>
              </w:rPr>
            </w:pPr>
            <w:r w:rsidRPr="00083BDC">
              <w:rPr>
                <w:lang w:eastAsia="fr-BE"/>
              </w:rPr>
              <w:t xml:space="preserve">A </w:t>
            </w:r>
            <w:r>
              <w:rPr>
                <w:lang w:eastAsia="fr-BE"/>
              </w:rPr>
              <w:t>payer avant le 10 mars</w:t>
            </w:r>
          </w:p>
        </w:tc>
      </w:tr>
      <w:tr w:rsidR="00A029D4" w:rsidRPr="00FE1957" w:rsidTr="007C6AE4">
        <w:trPr>
          <w:trHeight w:val="3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C4D43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 w:rsidRPr="000C4D43">
              <w:rPr>
                <w:lang w:eastAsia="fr-BE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C4D43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>372,00 €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29D4" w:rsidRPr="00083BDC" w:rsidRDefault="00A029D4" w:rsidP="007C6AE4">
            <w:pPr>
              <w:spacing w:after="0" w:line="240" w:lineRule="auto"/>
              <w:rPr>
                <w:lang w:eastAsia="fr-BE"/>
              </w:rPr>
            </w:pPr>
            <w:r>
              <w:rPr>
                <w:lang w:eastAsia="fr-BE"/>
              </w:rPr>
              <w:t>A payer avant le 10 avril</w:t>
            </w:r>
          </w:p>
        </w:tc>
      </w:tr>
      <w:tr w:rsidR="00A029D4" w:rsidRPr="00FE1957" w:rsidTr="007C6AE4">
        <w:trPr>
          <w:trHeight w:val="3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C4D43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 w:rsidRPr="000C4D43">
              <w:rPr>
                <w:lang w:eastAsia="fr-BE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C4D43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>372,00 €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29D4" w:rsidRPr="00083BDC" w:rsidRDefault="00A029D4" w:rsidP="007C6AE4">
            <w:pPr>
              <w:spacing w:after="0" w:line="240" w:lineRule="auto"/>
              <w:rPr>
                <w:lang w:eastAsia="fr-BE"/>
              </w:rPr>
            </w:pPr>
            <w:r>
              <w:rPr>
                <w:lang w:eastAsia="fr-BE"/>
              </w:rPr>
              <w:t>A payer avant le 10 mai</w:t>
            </w:r>
          </w:p>
        </w:tc>
      </w:tr>
      <w:tr w:rsidR="00A029D4" w:rsidRPr="00FE1957" w:rsidTr="007C6AE4">
        <w:trPr>
          <w:trHeight w:val="3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83BDC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 w:rsidRPr="00083BDC">
              <w:rPr>
                <w:lang w:eastAsia="fr-BE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9D4" w:rsidRPr="000C4D43" w:rsidRDefault="00A029D4" w:rsidP="007C6AE4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>372,00 €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29D4" w:rsidRPr="00083BDC" w:rsidRDefault="00A029D4" w:rsidP="007C6AE4">
            <w:pPr>
              <w:spacing w:after="0" w:line="240" w:lineRule="auto"/>
              <w:rPr>
                <w:lang w:eastAsia="fr-BE"/>
              </w:rPr>
            </w:pPr>
            <w:r>
              <w:rPr>
                <w:lang w:eastAsia="fr-BE"/>
              </w:rPr>
              <w:t>A payer avant le 10 juin</w:t>
            </w:r>
          </w:p>
        </w:tc>
      </w:tr>
    </w:tbl>
    <w:p w:rsidR="00A029D4" w:rsidRDefault="00A029D4" w:rsidP="00A029D4">
      <w:pPr>
        <w:spacing w:after="0"/>
      </w:pPr>
    </w:p>
    <w:p w:rsidR="00E8313F" w:rsidRDefault="00A029D4">
      <w:r>
        <w:t xml:space="preserve">                                                   </w:t>
      </w:r>
    </w:p>
    <w:sectPr w:rsidR="00E83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D4"/>
    <w:rsid w:val="00A029D4"/>
    <w:rsid w:val="00E8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75FE"/>
  <w15:chartTrackingRefBased/>
  <w15:docId w15:val="{99800FA2-B3CE-40B6-93CD-8310F1500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9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Dumoulin</dc:creator>
  <cp:keywords/>
  <dc:description/>
  <cp:lastModifiedBy>Melanie Dumoulin</cp:lastModifiedBy>
  <cp:revision>1</cp:revision>
  <dcterms:created xsi:type="dcterms:W3CDTF">2026-08-19T09:29:00Z</dcterms:created>
  <dcterms:modified xsi:type="dcterms:W3CDTF">2026-08-19T09:33:00Z</dcterms:modified>
</cp:coreProperties>
</file>