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47" w:rsidRDefault="00845A62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bookmarkStart w:id="0" w:name="_GoBack"/>
      <w:bookmarkEnd w:id="0"/>
      <w:r>
        <w:rPr>
          <w:rFonts w:ascii="Times New Roman" w:hAnsi="Times New Roman"/>
          <w:b/>
          <w:noProof w:val="0"/>
          <w:sz w:val="22"/>
        </w:rPr>
        <w:t>MINISTERE DE LA COMMUNAUTE FRANCAISE</w:t>
      </w:r>
    </w:p>
    <w:p w:rsidR="00F42847" w:rsidRDefault="00F42847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 w:rsidR="00F42847" w:rsidRDefault="00845A62">
      <w:pPr>
        <w:pStyle w:val="Texte"/>
        <w:ind w:right="-289"/>
        <w:jc w:val="center"/>
        <w:rPr>
          <w:rFonts w:ascii="Times New Roman" w:hAnsi="Times New Roman"/>
          <w:b/>
          <w:noProof w:val="0"/>
        </w:rPr>
      </w:pPr>
      <w:r>
        <w:rPr>
          <w:rFonts w:ascii="Times New Roman" w:hAnsi="Times New Roman"/>
          <w:b/>
          <w:noProof w:val="0"/>
        </w:rPr>
        <w:t>ADMINISTRATION GENERALE DE L’ENSEIGNEMENT</w:t>
      </w:r>
    </w:p>
    <w:p w:rsidR="00F42847" w:rsidRDefault="00F42847"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 w:rsidR="00F42847" w:rsidRDefault="00845A62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 w:rsidR="00F42847" w:rsidRDefault="00F42847"/>
    <w:p w:rsidR="00F42847" w:rsidRDefault="00F42847"/>
    <w:p w:rsidR="00F42847" w:rsidRDefault="00F42847"/>
    <w:p w:rsidR="00F42847" w:rsidRDefault="00F42847"/>
    <w:p w:rsidR="00F42847" w:rsidRDefault="00F42847"/>
    <w:p w:rsidR="00F42847" w:rsidRDefault="00F42847"/>
    <w:p w:rsidR="00F42847" w:rsidRDefault="00F42847"/>
    <w:p w:rsidR="00F42847" w:rsidRDefault="00F42847"/>
    <w:p w:rsidR="00F42847" w:rsidRDefault="00F42847"/>
    <w:p w:rsidR="00F42847" w:rsidRDefault="00F42847"/>
    <w:p w:rsidR="00F42847" w:rsidRDefault="00F42847"/>
    <w:p w:rsidR="00F42847" w:rsidRDefault="00F42847"/>
    <w:p w:rsidR="00F42847" w:rsidRDefault="00F42847"/>
    <w:p w:rsidR="00F42847" w:rsidRDefault="00F42847"/>
    <w:p w:rsidR="00F42847" w:rsidRDefault="00F42847"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 w:rsidR="00F42847" w:rsidRDefault="00845A62"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 w:rsidR="00F42847" w:rsidRDefault="00F42847"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 w:rsidR="00F42847" w:rsidRDefault="00F42847"/>
    <w:p w:rsidR="00F42847" w:rsidRDefault="00F42847"/>
    <w:p w:rsidR="00F42847" w:rsidRDefault="00845A62">
      <w:pPr>
        <w:jc w:val="center"/>
        <w:rPr>
          <w:b/>
        </w:rPr>
      </w:pPr>
      <w:r>
        <w:rPr>
          <w:b/>
        </w:rPr>
        <w:t>UNITE D’ENSEIGNEMENT</w:t>
      </w:r>
    </w:p>
    <w:p w:rsidR="00F42847" w:rsidRDefault="00F42847">
      <w:pPr>
        <w:jc w:val="center"/>
      </w:pPr>
    </w:p>
    <w:p w:rsidR="00F42847" w:rsidRDefault="00F42847">
      <w:pPr>
        <w:jc w:val="center"/>
      </w:pPr>
    </w:p>
    <w:p w:rsidR="00F42847" w:rsidRDefault="00F42847">
      <w:pPr>
        <w:jc w:val="center"/>
      </w:pPr>
    </w:p>
    <w:p w:rsidR="00F42847" w:rsidRDefault="00845A62">
      <w:pPr>
        <w:pStyle w:val="Titre3"/>
      </w:pPr>
      <w:r>
        <w:t>Genie chimique : BUREAU D’ETUDES</w:t>
      </w:r>
    </w:p>
    <w:p w:rsidR="00F42847" w:rsidRDefault="00F42847">
      <w:pPr>
        <w:jc w:val="center"/>
      </w:pPr>
    </w:p>
    <w:p w:rsidR="00F42847" w:rsidRDefault="00F42847">
      <w:pPr>
        <w:jc w:val="center"/>
      </w:pPr>
    </w:p>
    <w:p w:rsidR="00F42847" w:rsidRDefault="00F42847">
      <w:pPr>
        <w:jc w:val="center"/>
      </w:pPr>
    </w:p>
    <w:p w:rsidR="00F42847" w:rsidRDefault="00845A62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ENSEIGNEMENT </w:t>
      </w:r>
      <w:r>
        <w:rPr>
          <w:rFonts w:ascii="Times New Roman" w:hAnsi="Times New Roman"/>
          <w:b/>
          <w:caps/>
          <w:noProof w:val="0"/>
          <w:sz w:val="22"/>
        </w:rPr>
        <w:t>superieur de type LONG</w:t>
      </w:r>
    </w:p>
    <w:p w:rsidR="00F42847" w:rsidRDefault="00F42847">
      <w:pPr>
        <w:ind w:right="828"/>
        <w:jc w:val="center"/>
      </w:pPr>
    </w:p>
    <w:p w:rsidR="00F42847" w:rsidRDefault="00845A62">
      <w:pPr>
        <w:jc w:val="center"/>
      </w:pPr>
      <w:r>
        <w:rPr>
          <w:b/>
          <w:sz w:val="22"/>
          <w:szCs w:val="22"/>
        </w:rPr>
        <w:t>DOMAINE : SCIENCES DE L’INGENIEUR ET TECHNOLOGIE</w:t>
      </w:r>
    </w:p>
    <w:p w:rsidR="00F42847" w:rsidRDefault="00F42847">
      <w:pPr>
        <w:jc w:val="center"/>
      </w:pPr>
    </w:p>
    <w:p w:rsidR="00F42847" w:rsidRDefault="00F42847">
      <w:pPr>
        <w:jc w:val="center"/>
      </w:pPr>
    </w:p>
    <w:p w:rsidR="00F42847" w:rsidRDefault="00F42847">
      <w:pPr>
        <w:jc w:val="center"/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 w:rsidR="00F42847">
        <w:trPr>
          <w:jc w:val="center"/>
        </w:trPr>
        <w:tc>
          <w:tcPr>
            <w:tcW w:w="6120" w:type="dxa"/>
          </w:tcPr>
          <w:p w:rsidR="00F42847" w:rsidRDefault="00845A62"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 xml:space="preserve">CODE </w:t>
            </w:r>
            <w:r>
              <w:rPr>
                <w:rFonts w:ascii="Times New Roman" w:hAnsi="Times New Roman"/>
                <w:b/>
                <w:noProof w:val="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20 08 08 U41 D2</w:t>
            </w:r>
          </w:p>
        </w:tc>
      </w:tr>
      <w:tr w:rsidR="00F42847">
        <w:trPr>
          <w:jc w:val="center"/>
        </w:trPr>
        <w:tc>
          <w:tcPr>
            <w:tcW w:w="6120" w:type="dxa"/>
          </w:tcPr>
          <w:p w:rsidR="00F42847" w:rsidRDefault="00845A62"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 : 206</w:t>
            </w:r>
          </w:p>
        </w:tc>
      </w:tr>
      <w:tr w:rsidR="00F42847">
        <w:trPr>
          <w:jc w:val="center"/>
        </w:trPr>
        <w:tc>
          <w:tcPr>
            <w:tcW w:w="6120" w:type="dxa"/>
          </w:tcPr>
          <w:p w:rsidR="00F42847" w:rsidRDefault="00845A62"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INTER-RESEAUX</w:t>
            </w:r>
          </w:p>
          <w:p w:rsidR="00F42847" w:rsidRDefault="00F42847">
            <w:pPr>
              <w:pStyle w:val="Texte"/>
              <w:jc w:val="center"/>
              <w:rPr>
                <w:rFonts w:ascii="Times New Roman" w:hAnsi="Times New Roman"/>
                <w:noProof w:val="0"/>
                <w:sz w:val="22"/>
              </w:rPr>
            </w:pPr>
          </w:p>
        </w:tc>
      </w:tr>
    </w:tbl>
    <w:p w:rsidR="00F42847" w:rsidRDefault="00F42847">
      <w:pPr>
        <w:jc w:val="center"/>
      </w:pPr>
    </w:p>
    <w:p w:rsidR="00F42847" w:rsidRDefault="00F42847">
      <w:pPr>
        <w:jc w:val="center"/>
      </w:pPr>
    </w:p>
    <w:p w:rsidR="00F42847" w:rsidRDefault="00F42847">
      <w:pPr>
        <w:jc w:val="center"/>
      </w:pPr>
    </w:p>
    <w:p w:rsidR="00F42847" w:rsidRDefault="00F42847">
      <w:pPr>
        <w:jc w:val="center"/>
      </w:pPr>
    </w:p>
    <w:p w:rsidR="00F42847" w:rsidRDefault="00845A62">
      <w:pPr>
        <w:jc w:val="center"/>
        <w:rPr>
          <w:b/>
        </w:rPr>
      </w:pPr>
      <w:r>
        <w:rPr>
          <w:b/>
        </w:rPr>
        <w:t>Approbation du Gouvernement de la Communauté française du 29 juillet 2019,</w:t>
      </w:r>
    </w:p>
    <w:p w:rsidR="00F42847" w:rsidRDefault="00845A62">
      <w:pPr>
        <w:jc w:val="center"/>
        <w:rPr>
          <w:b/>
        </w:rPr>
      </w:pPr>
      <w:proofErr w:type="gramStart"/>
      <w:r>
        <w:rPr>
          <w:b/>
        </w:rPr>
        <w:t>sur</w:t>
      </w:r>
      <w:proofErr w:type="gramEnd"/>
      <w:r>
        <w:rPr>
          <w:b/>
        </w:rPr>
        <w:t xml:space="preserve"> avis conforme de la Commission de concertation</w:t>
      </w:r>
    </w:p>
    <w:p w:rsidR="00F42847" w:rsidRDefault="00F42847">
      <w:pPr>
        <w:jc w:val="center"/>
      </w:pPr>
    </w:p>
    <w:p w:rsidR="00F42847" w:rsidRDefault="00845A62">
      <w:pPr>
        <w:jc w:val="center"/>
      </w:pPr>
      <w: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 w:rsidR="00F42847">
        <w:tc>
          <w:tcPr>
            <w:tcW w:w="9520" w:type="dxa"/>
          </w:tcPr>
          <w:p w:rsidR="00F42847" w:rsidRDefault="00F42847">
            <w:pPr>
              <w:jc w:val="center"/>
              <w:rPr>
                <w:b/>
              </w:rPr>
            </w:pPr>
          </w:p>
          <w:p w:rsidR="00F42847" w:rsidRDefault="00845A62">
            <w:pPr>
              <w:pStyle w:val="Titre4"/>
            </w:pPr>
            <w:r>
              <w:t>genie chimique : BUREAU D’ETUDES</w:t>
            </w:r>
          </w:p>
          <w:p w:rsidR="00F42847" w:rsidRDefault="00F42847">
            <w:pPr>
              <w:jc w:val="center"/>
              <w:rPr>
                <w:b/>
                <w:sz w:val="28"/>
              </w:rPr>
            </w:pPr>
          </w:p>
          <w:p w:rsidR="00F42847" w:rsidRDefault="00845A62">
            <w:pPr>
              <w:pStyle w:val="Titre5"/>
            </w:pPr>
            <w:r>
              <w:t>ENSEIGNEMENT superieur de type LONG</w:t>
            </w:r>
          </w:p>
          <w:p w:rsidR="00F42847" w:rsidRDefault="00F42847">
            <w:pPr>
              <w:jc w:val="center"/>
              <w:rPr>
                <w:b/>
              </w:rPr>
            </w:pPr>
          </w:p>
        </w:tc>
      </w:tr>
    </w:tbl>
    <w:p w:rsidR="00F42847" w:rsidRDefault="00F42847">
      <w:pPr>
        <w:jc w:val="both"/>
        <w:rPr>
          <w:sz w:val="22"/>
        </w:rPr>
      </w:pPr>
    </w:p>
    <w:p w:rsidR="00F42847" w:rsidRDefault="00845A62">
      <w:pPr>
        <w:pStyle w:val="Liste"/>
        <w:spacing w:after="120"/>
        <w:jc w:val="both"/>
        <w:rPr>
          <w:b/>
          <w:sz w:val="22"/>
          <w:szCs w:val="22"/>
        </w:rPr>
      </w:pPr>
      <w:r>
        <w:rPr>
          <w:b/>
          <w:caps/>
          <w:sz w:val="22"/>
          <w:szCs w:val="22"/>
        </w:rPr>
        <w:t>1. Finalités de l’unité d’ENSEIGNEMENT</w:t>
      </w:r>
    </w:p>
    <w:p w:rsidR="00F42847" w:rsidRDefault="00845A62">
      <w:pPr>
        <w:pStyle w:val="1"/>
        <w:spacing w:after="120"/>
        <w:ind w:firstLine="1"/>
        <w:jc w:val="both"/>
        <w:rPr>
          <w:sz w:val="22"/>
          <w:szCs w:val="22"/>
        </w:rPr>
      </w:pPr>
      <w:r>
        <w:rPr>
          <w:sz w:val="22"/>
          <w:szCs w:val="22"/>
        </w:rPr>
        <w:t>1.1. Finalités générales</w:t>
      </w:r>
    </w:p>
    <w:p w:rsidR="00F42847" w:rsidRDefault="00845A62">
      <w:pPr>
        <w:spacing w:after="120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Conformément à l’article 7 du décret de la Communauté française du </w:t>
      </w:r>
      <w:r>
        <w:rPr>
          <w:sz w:val="22"/>
          <w:szCs w:val="22"/>
        </w:rPr>
        <w:t>16 avril 1991 organisant l’enseignement de promotion sociale, cette unité d’enseignement doit :</w:t>
      </w:r>
    </w:p>
    <w:p w:rsidR="00F42847" w:rsidRDefault="00845A62">
      <w:pPr>
        <w:numPr>
          <w:ilvl w:val="0"/>
          <w:numId w:val="7"/>
        </w:numPr>
        <w:tabs>
          <w:tab w:val="clear" w:pos="360"/>
          <w:tab w:val="num" w:pos="1068"/>
        </w:tabs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concourir à l’épanouissement individuel en promouvant une meilleure insertion professionnelle, sociale, culturelle et scolaire ;</w:t>
      </w:r>
    </w:p>
    <w:p w:rsidR="00F42847" w:rsidRDefault="00845A62">
      <w:pPr>
        <w:numPr>
          <w:ilvl w:val="0"/>
          <w:numId w:val="7"/>
        </w:numPr>
        <w:tabs>
          <w:tab w:val="clear" w:pos="360"/>
          <w:tab w:val="num" w:pos="1068"/>
        </w:tabs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répondre aux besoins et demande</w:t>
      </w:r>
      <w:r>
        <w:rPr>
          <w:sz w:val="22"/>
          <w:szCs w:val="22"/>
        </w:rPr>
        <w:t>s en formation émanant des entreprises, des administrations, de l’enseignement et d’une manière générale de milieux socio-économiques et culturels.</w:t>
      </w:r>
    </w:p>
    <w:p w:rsidR="00F42847" w:rsidRDefault="00845A62">
      <w:pPr>
        <w:pStyle w:val="1"/>
        <w:spacing w:after="120"/>
        <w:ind w:firstLine="1"/>
        <w:jc w:val="both"/>
        <w:rPr>
          <w:sz w:val="22"/>
          <w:szCs w:val="22"/>
        </w:rPr>
      </w:pPr>
      <w:r>
        <w:rPr>
          <w:sz w:val="22"/>
          <w:szCs w:val="22"/>
        </w:rPr>
        <w:t>1.2. Finalités particulières</w:t>
      </w:r>
    </w:p>
    <w:p w:rsidR="00F42847" w:rsidRDefault="00845A62">
      <w:pPr>
        <w:spacing w:after="120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L’unité d’enseignement vise à permettre à l’étudiant : </w:t>
      </w:r>
    </w:p>
    <w:p w:rsidR="00F42847" w:rsidRDefault="00845A62">
      <w:pPr>
        <w:numPr>
          <w:ilvl w:val="0"/>
          <w:numId w:val="7"/>
        </w:numPr>
        <w:tabs>
          <w:tab w:val="clear" w:pos="360"/>
          <w:tab w:val="num" w:pos="1068"/>
        </w:tabs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concevoir et/ ou de </w:t>
      </w:r>
      <w:r>
        <w:rPr>
          <w:sz w:val="22"/>
          <w:szCs w:val="22"/>
        </w:rPr>
        <w:t>transformer une entreprise chimique ;</w:t>
      </w:r>
    </w:p>
    <w:p w:rsidR="00F42847" w:rsidRDefault="00845A62">
      <w:pPr>
        <w:numPr>
          <w:ilvl w:val="0"/>
          <w:numId w:val="7"/>
        </w:numPr>
        <w:tabs>
          <w:tab w:val="clear" w:pos="360"/>
          <w:tab w:val="num" w:pos="1068"/>
        </w:tabs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d’améliorer son rendement et le coût de production ;</w:t>
      </w:r>
    </w:p>
    <w:p w:rsidR="00F42847" w:rsidRDefault="00845A62">
      <w:pPr>
        <w:numPr>
          <w:ilvl w:val="0"/>
          <w:numId w:val="7"/>
        </w:numPr>
        <w:tabs>
          <w:tab w:val="clear" w:pos="360"/>
          <w:tab w:val="num" w:pos="1068"/>
        </w:tabs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de s’adapter aux évolutions technologiques du domaine ;</w:t>
      </w:r>
    </w:p>
    <w:p w:rsidR="00F42847" w:rsidRDefault="00845A62">
      <w:pPr>
        <w:numPr>
          <w:ilvl w:val="0"/>
          <w:numId w:val="7"/>
        </w:numPr>
        <w:tabs>
          <w:tab w:val="clear" w:pos="360"/>
          <w:tab w:val="num" w:pos="1068"/>
        </w:tabs>
        <w:spacing w:after="120"/>
        <w:ind w:left="1068"/>
        <w:jc w:val="both"/>
        <w:rPr>
          <w:sz w:val="22"/>
          <w:szCs w:val="22"/>
        </w:rPr>
      </w:pPr>
      <w:r>
        <w:rPr>
          <w:spacing w:val="-3"/>
          <w:sz w:val="22"/>
          <w:szCs w:val="22"/>
        </w:rPr>
        <w:t>de développer des compétences de travail collaboratif.</w:t>
      </w:r>
    </w:p>
    <w:p w:rsidR="00F42847" w:rsidRDefault="00F42847">
      <w:pPr>
        <w:spacing w:after="120"/>
        <w:ind w:left="709"/>
        <w:jc w:val="both"/>
        <w:rPr>
          <w:sz w:val="22"/>
          <w:szCs w:val="22"/>
        </w:rPr>
      </w:pPr>
    </w:p>
    <w:p w:rsidR="00F42847" w:rsidRDefault="00845A62">
      <w:pPr>
        <w:numPr>
          <w:ilvl w:val="12"/>
          <w:numId w:val="0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 CAPACITES PREALABLES REQUISES</w:t>
      </w:r>
    </w:p>
    <w:p w:rsidR="00F42847" w:rsidRDefault="00845A62">
      <w:pPr>
        <w:pStyle w:val="1"/>
        <w:spacing w:after="120"/>
        <w:ind w:firstLine="1"/>
        <w:jc w:val="both"/>
        <w:rPr>
          <w:sz w:val="22"/>
          <w:szCs w:val="22"/>
        </w:rPr>
      </w:pPr>
      <w:r>
        <w:rPr>
          <w:sz w:val="22"/>
          <w:szCs w:val="22"/>
        </w:rPr>
        <w:t>2.1. Capacités</w:t>
      </w:r>
    </w:p>
    <w:p w:rsidR="00F42847" w:rsidRDefault="00845A62">
      <w:pPr>
        <w:numPr>
          <w:ilvl w:val="12"/>
          <w:numId w:val="0"/>
        </w:numPr>
        <w:tabs>
          <w:tab w:val="left" w:pos="993"/>
          <w:tab w:val="left" w:pos="1701"/>
        </w:tabs>
        <w:spacing w:after="120"/>
        <w:ind w:left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En </w:t>
      </w:r>
      <w:r>
        <w:rPr>
          <w:b/>
          <w:sz w:val="22"/>
          <w:szCs w:val="22"/>
        </w:rPr>
        <w:t>chimie physique,</w:t>
      </w:r>
    </w:p>
    <w:p w:rsidR="00F42847" w:rsidRDefault="00845A62">
      <w:pPr>
        <w:numPr>
          <w:ilvl w:val="12"/>
          <w:numId w:val="0"/>
        </w:numPr>
        <w:tabs>
          <w:tab w:val="left" w:pos="993"/>
          <w:tab w:val="left" w:pos="1701"/>
        </w:tabs>
        <w:spacing w:after="120"/>
        <w:ind w:left="709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à</w:t>
      </w:r>
      <w:proofErr w:type="gramEnd"/>
      <w:r>
        <w:rPr>
          <w:i/>
          <w:sz w:val="22"/>
          <w:szCs w:val="22"/>
        </w:rPr>
        <w:t xml:space="preserve"> partir d’une application technique, </w:t>
      </w:r>
    </w:p>
    <w:p w:rsidR="00F42847" w:rsidRDefault="00845A62">
      <w:pPr>
        <w:numPr>
          <w:ilvl w:val="12"/>
          <w:numId w:val="0"/>
        </w:numPr>
        <w:tabs>
          <w:tab w:val="left" w:pos="709"/>
        </w:tabs>
        <w:spacing w:after="120"/>
        <w:ind w:left="709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règles de sécurité, d’hygiène, environnementales, des processus qualité et de la législation en vigueur,</w:t>
      </w:r>
    </w:p>
    <w:p w:rsidR="00F42847" w:rsidRDefault="00845A62">
      <w:pPr>
        <w:numPr>
          <w:ilvl w:val="12"/>
          <w:numId w:val="0"/>
        </w:numPr>
        <w:tabs>
          <w:tab w:val="left" w:pos="709"/>
          <w:tab w:val="left" w:pos="1701"/>
        </w:tabs>
        <w:spacing w:after="120"/>
        <w:ind w:left="709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respectant les consignes fournies par le chargé de cours,</w:t>
      </w:r>
    </w:p>
    <w:p w:rsidR="00F42847" w:rsidRDefault="00845A62">
      <w:pPr>
        <w:numPr>
          <w:ilvl w:val="12"/>
          <w:numId w:val="0"/>
        </w:numPr>
        <w:tabs>
          <w:tab w:val="left" w:pos="709"/>
          <w:tab w:val="left" w:pos="1701"/>
        </w:tabs>
        <w:spacing w:after="120"/>
        <w:ind w:left="709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</w:t>
      </w:r>
      <w:r>
        <w:rPr>
          <w:i/>
          <w:sz w:val="22"/>
          <w:szCs w:val="22"/>
        </w:rPr>
        <w:t xml:space="preserve"> des stratégies de recherche et d'exploitations documentaires en langue française et étrangère,</w:t>
      </w:r>
    </w:p>
    <w:p w:rsidR="00F42847" w:rsidRDefault="00845A62">
      <w:pPr>
        <w:numPr>
          <w:ilvl w:val="12"/>
          <w:numId w:val="0"/>
        </w:numPr>
        <w:tabs>
          <w:tab w:val="left" w:pos="709"/>
          <w:tab w:val="left" w:pos="1701"/>
        </w:tabs>
        <w:spacing w:after="120"/>
        <w:ind w:left="709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de communication écrite et orale en langue française et le cas échéant en langue anglaise,</w:t>
      </w:r>
    </w:p>
    <w:p w:rsidR="00F42847" w:rsidRDefault="00845A62">
      <w:pPr>
        <w:numPr>
          <w:ilvl w:val="0"/>
          <w:numId w:val="9"/>
        </w:numPr>
        <w:tabs>
          <w:tab w:val="clear" w:pos="644"/>
          <w:tab w:val="left" w:pos="1134"/>
        </w:tabs>
        <w:spacing w:after="120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déterminer les conditions théoriques o</w:t>
      </w:r>
      <w:r>
        <w:rPr>
          <w:sz w:val="22"/>
          <w:szCs w:val="22"/>
        </w:rPr>
        <w:t>ptimales de fonctionnement d'un système physico-chimique ;</w:t>
      </w:r>
    </w:p>
    <w:p w:rsidR="00F42847" w:rsidRDefault="00845A62">
      <w:pPr>
        <w:numPr>
          <w:ilvl w:val="0"/>
          <w:numId w:val="9"/>
        </w:numPr>
        <w:tabs>
          <w:tab w:val="left" w:pos="709"/>
          <w:tab w:val="left" w:pos="1191"/>
        </w:tabs>
        <w:spacing w:after="120"/>
        <w:ind w:left="709" w:firstLine="0"/>
        <w:jc w:val="both"/>
        <w:rPr>
          <w:sz w:val="22"/>
          <w:szCs w:val="22"/>
        </w:rPr>
      </w:pPr>
      <w:r>
        <w:rPr>
          <w:sz w:val="22"/>
          <w:szCs w:val="22"/>
        </w:rPr>
        <w:t>observer, décrire et modéliser le fonctionnement d’une unité chimique ;</w:t>
      </w:r>
    </w:p>
    <w:p w:rsidR="00F42847" w:rsidRDefault="00845A62">
      <w:pPr>
        <w:numPr>
          <w:ilvl w:val="0"/>
          <w:numId w:val="9"/>
        </w:numPr>
        <w:tabs>
          <w:tab w:val="left" w:pos="709"/>
          <w:tab w:val="left" w:pos="1191"/>
        </w:tabs>
        <w:spacing w:after="120"/>
        <w:ind w:left="709" w:firstLine="0"/>
        <w:jc w:val="both"/>
        <w:rPr>
          <w:sz w:val="22"/>
          <w:szCs w:val="22"/>
        </w:rPr>
      </w:pPr>
      <w:r>
        <w:rPr>
          <w:sz w:val="22"/>
          <w:szCs w:val="22"/>
        </w:rPr>
        <w:t>déterminer les conditions optimales des techniques de production.</w:t>
      </w:r>
    </w:p>
    <w:p w:rsidR="00F42847" w:rsidRDefault="00845A62">
      <w:pPr>
        <w:pStyle w:val="1"/>
        <w:spacing w:after="120"/>
        <w:ind w:firstLine="1"/>
        <w:jc w:val="both"/>
        <w:rPr>
          <w:sz w:val="22"/>
          <w:szCs w:val="22"/>
        </w:rPr>
      </w:pPr>
      <w:r>
        <w:rPr>
          <w:sz w:val="22"/>
          <w:szCs w:val="22"/>
        </w:rPr>
        <w:t>2.2. Titre pouvant en tenir lieu</w:t>
      </w:r>
    </w:p>
    <w:p w:rsidR="00F42847" w:rsidRDefault="00845A62">
      <w:pPr>
        <w:pStyle w:val="1"/>
        <w:spacing w:after="120"/>
        <w:ind w:left="851" w:firstLine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Attestation de réussite de</w:t>
      </w:r>
      <w:r>
        <w:rPr>
          <w:b w:val="0"/>
          <w:sz w:val="22"/>
          <w:szCs w:val="22"/>
        </w:rPr>
        <w:t xml:space="preserve"> l’unité d’enseignement </w:t>
      </w:r>
      <w:r>
        <w:rPr>
          <w:sz w:val="22"/>
          <w:szCs w:val="22"/>
        </w:rPr>
        <w:t>« Chimie physique »</w:t>
      </w:r>
      <w:r>
        <w:rPr>
          <w:b w:val="0"/>
          <w:sz w:val="22"/>
          <w:szCs w:val="22"/>
        </w:rPr>
        <w:t xml:space="preserve">, code n° </w:t>
      </w:r>
      <w:r>
        <w:rPr>
          <w:sz w:val="22"/>
          <w:szCs w:val="22"/>
          <w:lang w:val="nl-NL"/>
        </w:rPr>
        <w:t>200201U41D2</w:t>
      </w:r>
      <w:r>
        <w:rPr>
          <w:b w:val="0"/>
          <w:sz w:val="22"/>
          <w:szCs w:val="22"/>
        </w:rPr>
        <w:t>, classée dans l’enseignement supérieur de type long.</w:t>
      </w:r>
    </w:p>
    <w:p w:rsidR="00F42847" w:rsidRDefault="00845A62">
      <w:pPr>
        <w:rPr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F42847" w:rsidRDefault="00845A62">
      <w:pPr>
        <w:numPr>
          <w:ilvl w:val="12"/>
          <w:numId w:val="0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3. ACQUIS D’APPRENTISSAGE</w:t>
      </w:r>
    </w:p>
    <w:p w:rsidR="00F42847" w:rsidRDefault="00845A62">
      <w:pPr>
        <w:numPr>
          <w:ilvl w:val="12"/>
          <w:numId w:val="0"/>
        </w:numPr>
        <w:tabs>
          <w:tab w:val="left" w:pos="567"/>
          <w:tab w:val="left" w:pos="1701"/>
          <w:tab w:val="left" w:pos="4536"/>
        </w:tabs>
        <w:spacing w:after="120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Pour atteindre le seuil de réussite, l’étudiant sera capable, </w:t>
      </w:r>
    </w:p>
    <w:p w:rsidR="00F42847" w:rsidRDefault="00845A62"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à partir d’une application complexe en génie </w:t>
      </w:r>
      <w:r>
        <w:rPr>
          <w:i/>
          <w:sz w:val="22"/>
          <w:szCs w:val="22"/>
        </w:rPr>
        <w:t>chimique ainsi que d’un cahier des charges proposé par l’étudiant et avalisé par le chargé de cours,</w:t>
      </w:r>
    </w:p>
    <w:p w:rsidR="00F42847" w:rsidRDefault="00845A62"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règles de sécurité, d’hygiène, environnementales, des processus qualité et de la législation en vigueur,</w:t>
      </w:r>
    </w:p>
    <w:p w:rsidR="00F42847" w:rsidRDefault="00845A62"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respectant les consignes fo</w:t>
      </w:r>
      <w:r>
        <w:rPr>
          <w:i/>
          <w:sz w:val="22"/>
          <w:szCs w:val="22"/>
        </w:rPr>
        <w:t>urnies par le chargé de cours,</w:t>
      </w:r>
    </w:p>
    <w:p w:rsidR="00F42847" w:rsidRDefault="00845A62"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stratégies de recherche et d'exploitations documentaires en langue française et étrangère,</w:t>
      </w:r>
    </w:p>
    <w:p w:rsidR="00F42847" w:rsidRDefault="00845A62"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  <w:lang w:eastAsia="ar-SA"/>
        </w:rPr>
      </w:pPr>
      <w:proofErr w:type="gramStart"/>
      <w:r>
        <w:rPr>
          <w:i/>
          <w:sz w:val="22"/>
          <w:szCs w:val="22"/>
          <w:lang w:eastAsia="ar-SA"/>
        </w:rPr>
        <w:t>en</w:t>
      </w:r>
      <w:proofErr w:type="gramEnd"/>
      <w:r>
        <w:rPr>
          <w:i/>
          <w:sz w:val="22"/>
          <w:szCs w:val="22"/>
          <w:lang w:eastAsia="ar-SA"/>
        </w:rPr>
        <w:t xml:space="preserve"> exploitant les résultats de la recherche,</w:t>
      </w:r>
    </w:p>
    <w:p w:rsidR="00F42847" w:rsidRDefault="00845A62"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d’esprit de critique et de communicatio</w:t>
      </w:r>
      <w:r>
        <w:rPr>
          <w:i/>
          <w:sz w:val="22"/>
          <w:szCs w:val="22"/>
        </w:rPr>
        <w:t>n écrite et orale en langue française et le cas échéant en langue anglaise,</w:t>
      </w:r>
    </w:p>
    <w:p w:rsidR="00F42847" w:rsidRDefault="00845A62">
      <w:pPr>
        <w:numPr>
          <w:ilvl w:val="12"/>
          <w:numId w:val="0"/>
        </w:numPr>
        <w:tabs>
          <w:tab w:val="left" w:pos="1701"/>
          <w:tab w:val="left" w:pos="4536"/>
        </w:tabs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d’autonomie, de responsabilité et de créativité,</w:t>
      </w:r>
    </w:p>
    <w:p w:rsidR="00F42847" w:rsidRDefault="00845A62">
      <w:pPr>
        <w:numPr>
          <w:ilvl w:val="0"/>
          <w:numId w:val="8"/>
        </w:numPr>
        <w:tabs>
          <w:tab w:val="left" w:pos="-720"/>
          <w:tab w:val="num" w:pos="709"/>
        </w:tabs>
        <w:suppressAutoHyphens/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choisir un </w:t>
      </w:r>
      <w:r>
        <w:rPr>
          <w:spacing w:val="-3"/>
          <w:sz w:val="22"/>
          <w:szCs w:val="22"/>
        </w:rPr>
        <w:t>appareillage</w:t>
      </w:r>
      <w:r>
        <w:rPr>
          <w:sz w:val="22"/>
          <w:szCs w:val="22"/>
        </w:rPr>
        <w:t xml:space="preserve"> réalisant une opération unitaire ou une réaction chimique donnée en justi</w:t>
      </w:r>
      <w:r>
        <w:rPr>
          <w:sz w:val="22"/>
          <w:szCs w:val="22"/>
        </w:rPr>
        <w:t>fiant scientifiquement les calculs des caractéristiques mécaniques de l’appareil ;</w:t>
      </w:r>
    </w:p>
    <w:p w:rsidR="00F42847" w:rsidRDefault="00845A62">
      <w:pPr>
        <w:numPr>
          <w:ilvl w:val="0"/>
          <w:numId w:val="8"/>
        </w:numPr>
        <w:tabs>
          <w:tab w:val="left" w:pos="-720"/>
        </w:tabs>
        <w:suppressAutoHyphens/>
        <w:spacing w:after="120"/>
        <w:jc w:val="both"/>
        <w:rPr>
          <w:spacing w:val="-3"/>
          <w:sz w:val="22"/>
          <w:szCs w:val="22"/>
          <w:lang w:val="fr-BE"/>
        </w:rPr>
      </w:pPr>
      <w:r>
        <w:rPr>
          <w:spacing w:val="-3"/>
          <w:sz w:val="22"/>
          <w:szCs w:val="22"/>
          <w:lang w:val="fr-BE"/>
        </w:rPr>
        <w:t>de rédiger, de présenter et de défendre oralement, dans le respect des délais impartis, le cahier des charges ainsi que le dossier technique, relatifs à l’application en gén</w:t>
      </w:r>
      <w:r>
        <w:rPr>
          <w:spacing w:val="-3"/>
          <w:sz w:val="22"/>
          <w:szCs w:val="22"/>
          <w:lang w:val="fr-BE"/>
        </w:rPr>
        <w:t>ie chimique à analyser ;</w:t>
      </w:r>
    </w:p>
    <w:p w:rsidR="00F42847" w:rsidRDefault="00845A62">
      <w:pPr>
        <w:numPr>
          <w:ilvl w:val="0"/>
          <w:numId w:val="8"/>
        </w:numPr>
        <w:tabs>
          <w:tab w:val="left" w:pos="68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>d’établir un devis estimatif ;</w:t>
      </w:r>
    </w:p>
    <w:p w:rsidR="00F42847" w:rsidRDefault="00845A62">
      <w:pPr>
        <w:numPr>
          <w:ilvl w:val="0"/>
          <w:numId w:val="8"/>
        </w:numPr>
        <w:tabs>
          <w:tab w:val="left" w:pos="68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justifier :</w:t>
      </w:r>
    </w:p>
    <w:p w:rsidR="00F42847" w:rsidRDefault="00845A62">
      <w:pPr>
        <w:numPr>
          <w:ilvl w:val="0"/>
          <w:numId w:val="8"/>
        </w:numPr>
        <w:tabs>
          <w:tab w:val="clear" w:pos="644"/>
          <w:tab w:val="left" w:pos="993"/>
        </w:tabs>
        <w:suppressAutoHyphens/>
        <w:spacing w:after="120"/>
        <w:ind w:left="100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la démarche suivie et l’organisation des différentes étapes ;</w:t>
      </w:r>
    </w:p>
    <w:p w:rsidR="00F42847" w:rsidRDefault="00845A62">
      <w:pPr>
        <w:numPr>
          <w:ilvl w:val="0"/>
          <w:numId w:val="8"/>
        </w:numPr>
        <w:tabs>
          <w:tab w:val="clear" w:pos="644"/>
          <w:tab w:val="left" w:pos="993"/>
        </w:tabs>
        <w:suppressAutoHyphens/>
        <w:spacing w:after="120"/>
        <w:ind w:left="100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le dimensionnement et le choix de l’équipement.</w:t>
      </w:r>
    </w:p>
    <w:p w:rsidR="00F42847" w:rsidRDefault="00845A62">
      <w:pPr>
        <w:numPr>
          <w:ilvl w:val="12"/>
          <w:numId w:val="0"/>
        </w:numPr>
        <w:tabs>
          <w:tab w:val="left" w:pos="567"/>
          <w:tab w:val="left" w:pos="1701"/>
          <w:tab w:val="left" w:pos="4536"/>
        </w:tabs>
        <w:spacing w:after="120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Pour déterminer le degré de maîtrise, il sera tenu compte des critères </w:t>
      </w:r>
      <w:r>
        <w:rPr>
          <w:b/>
          <w:sz w:val="22"/>
          <w:szCs w:val="22"/>
        </w:rPr>
        <w:t>suivants :</w:t>
      </w:r>
    </w:p>
    <w:p w:rsidR="00F42847" w:rsidRDefault="00845A62">
      <w:pPr>
        <w:numPr>
          <w:ilvl w:val="0"/>
          <w:numId w:val="8"/>
        </w:numPr>
        <w:tabs>
          <w:tab w:val="left" w:pos="567"/>
        </w:tabs>
        <w:spacing w:after="120"/>
        <w:ind w:left="567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niveau de créativité : le degré d’originalité des applications, des solutions ou des innovations proposées et le degré de pertinence des concepts et des techniques/principes/modèles choisis pour concevoir ou améliorer un système complexe sous un</w:t>
      </w:r>
      <w:r>
        <w:rPr>
          <w:color w:val="000000"/>
          <w:sz w:val="22"/>
          <w:szCs w:val="22"/>
        </w:rPr>
        <w:t xml:space="preserve"> angle nouveau,</w:t>
      </w:r>
    </w:p>
    <w:p w:rsidR="00F42847" w:rsidRDefault="00845A62">
      <w:pPr>
        <w:numPr>
          <w:ilvl w:val="0"/>
          <w:numId w:val="8"/>
        </w:numPr>
        <w:tabs>
          <w:tab w:val="left" w:pos="567"/>
        </w:tabs>
        <w:spacing w:after="120"/>
        <w:ind w:left="567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niveau d’intégration systémique: la capacité de mobiliser connaissances et compétences dans des contextes nouveaux et pluridisciplinaires en rapport avec la problématique traitée,</w:t>
      </w:r>
    </w:p>
    <w:p w:rsidR="00F42847" w:rsidRDefault="00845A62">
      <w:pPr>
        <w:numPr>
          <w:ilvl w:val="0"/>
          <w:numId w:val="8"/>
        </w:numPr>
        <w:tabs>
          <w:tab w:val="left" w:pos="567"/>
        </w:tabs>
        <w:spacing w:after="120"/>
        <w:ind w:left="567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niveau de responsabilité : la capacité d’agir et d’interagir</w:t>
      </w:r>
      <w:r>
        <w:rPr>
          <w:color w:val="000000"/>
          <w:sz w:val="22"/>
          <w:szCs w:val="22"/>
        </w:rPr>
        <w:t xml:space="preserve"> de manière réflexive, d’interroger les conséquences  et d’exercer son esprit critique,</w:t>
      </w:r>
    </w:p>
    <w:p w:rsidR="00F42847" w:rsidRDefault="00845A62">
      <w:pPr>
        <w:numPr>
          <w:ilvl w:val="0"/>
          <w:numId w:val="8"/>
        </w:numPr>
        <w:tabs>
          <w:tab w:val="left" w:pos="567"/>
        </w:tabs>
        <w:spacing w:after="120"/>
        <w:ind w:left="567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niveau d’autonomie : la capacité à faire preuve d’initiatives démontrant une aptitude à s’approprier de nouveaux concepts et de nouvelles ressources en lien avec un con</w:t>
      </w:r>
      <w:r>
        <w:rPr>
          <w:color w:val="000000"/>
          <w:sz w:val="22"/>
          <w:szCs w:val="22"/>
        </w:rPr>
        <w:t>texte changeant ;</w:t>
      </w:r>
    </w:p>
    <w:p w:rsidR="00F42847" w:rsidRDefault="00845A62">
      <w:pPr>
        <w:numPr>
          <w:ilvl w:val="0"/>
          <w:numId w:val="8"/>
        </w:numPr>
        <w:tabs>
          <w:tab w:val="left" w:pos="567"/>
        </w:tabs>
        <w:spacing w:after="120"/>
        <w:ind w:left="567" w:hanging="283"/>
        <w:jc w:val="both"/>
        <w:rPr>
          <w:color w:val="000000"/>
          <w:sz w:val="22"/>
          <w:szCs w:val="22"/>
        </w:rPr>
      </w:pPr>
      <w:r>
        <w:rPr>
          <w:spacing w:val="-3"/>
          <w:sz w:val="22"/>
          <w:szCs w:val="22"/>
          <w:lang w:val="fr-BE"/>
        </w:rPr>
        <w:t>niveau de précision des calculs effectués.</w:t>
      </w:r>
    </w:p>
    <w:p w:rsidR="00F42847" w:rsidRDefault="00F42847">
      <w:pPr>
        <w:numPr>
          <w:ilvl w:val="12"/>
          <w:numId w:val="0"/>
        </w:numPr>
        <w:spacing w:after="120"/>
        <w:jc w:val="both"/>
        <w:rPr>
          <w:b/>
          <w:sz w:val="22"/>
          <w:szCs w:val="22"/>
        </w:rPr>
      </w:pPr>
    </w:p>
    <w:p w:rsidR="00F42847" w:rsidRDefault="00845A62">
      <w:pPr>
        <w:numPr>
          <w:ilvl w:val="12"/>
          <w:numId w:val="0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4. PROGRAMME</w:t>
      </w:r>
    </w:p>
    <w:p w:rsidR="00F42847" w:rsidRDefault="00845A62">
      <w:pPr>
        <w:numPr>
          <w:ilvl w:val="12"/>
          <w:numId w:val="0"/>
        </w:numPr>
        <w:spacing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capable,</w:t>
      </w:r>
    </w:p>
    <w:p w:rsidR="00F42847" w:rsidRDefault="00845A62"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à</w:t>
      </w:r>
      <w:proofErr w:type="gramEnd"/>
      <w:r>
        <w:rPr>
          <w:i/>
          <w:sz w:val="22"/>
          <w:szCs w:val="22"/>
        </w:rPr>
        <w:t xml:space="preserve"> partir d’applications techniques complexes,</w:t>
      </w:r>
    </w:p>
    <w:p w:rsidR="00F42847" w:rsidRDefault="00845A62"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règles de sécurité, d’hygiène, environnementales, des processus qualité et de la législation en vigueur,</w:t>
      </w:r>
    </w:p>
    <w:p w:rsidR="00F42847" w:rsidRDefault="00845A62"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respectant les consignes fournies par le chargé de cours,</w:t>
      </w:r>
    </w:p>
    <w:p w:rsidR="00F42847" w:rsidRDefault="00845A62">
      <w:pPr>
        <w:pStyle w:val="Retraitcorpsdetexte2"/>
        <w:spacing w:line="240" w:lineRule="auto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disposant d’une structure informatique et d’autres ressources documenta</w:t>
      </w:r>
      <w:r>
        <w:rPr>
          <w:i/>
          <w:sz w:val="22"/>
          <w:szCs w:val="22"/>
        </w:rPr>
        <w:t>ires, en vue de développer des stratégies de recherche en langue française et étrangère,</w:t>
      </w:r>
    </w:p>
    <w:p w:rsidR="00F42847" w:rsidRDefault="00845A62"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284"/>
        <w:jc w:val="both"/>
        <w:rPr>
          <w:rFonts w:ascii="Times New Roman" w:hAnsi="Times New Roman"/>
          <w:i/>
          <w:szCs w:val="22"/>
          <w:lang w:eastAsia="ar-SA"/>
        </w:rPr>
      </w:pPr>
      <w:proofErr w:type="gramStart"/>
      <w:r>
        <w:rPr>
          <w:rFonts w:ascii="Times New Roman" w:hAnsi="Times New Roman"/>
          <w:i/>
          <w:szCs w:val="22"/>
          <w:lang w:eastAsia="ar-SA"/>
        </w:rPr>
        <w:lastRenderedPageBreak/>
        <w:t>en</w:t>
      </w:r>
      <w:proofErr w:type="gramEnd"/>
      <w:r>
        <w:rPr>
          <w:rFonts w:ascii="Times New Roman" w:hAnsi="Times New Roman"/>
          <w:i/>
          <w:szCs w:val="22"/>
          <w:lang w:eastAsia="ar-SA"/>
        </w:rPr>
        <w:t xml:space="preserve"> exploitant les résultats de la recherche,</w:t>
      </w:r>
    </w:p>
    <w:p w:rsidR="00F42847" w:rsidRDefault="00F42847">
      <w:pPr>
        <w:pStyle w:val="Retraitcorpsdetexte2"/>
        <w:spacing w:line="240" w:lineRule="auto"/>
        <w:jc w:val="both"/>
        <w:rPr>
          <w:i/>
          <w:sz w:val="22"/>
          <w:szCs w:val="22"/>
        </w:rPr>
      </w:pPr>
    </w:p>
    <w:p w:rsidR="00F42847" w:rsidRDefault="00845A62"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d’esprit critique et de communication écrite et orale en langue française et le cas échéant en langue anglaise,</w:t>
      </w:r>
    </w:p>
    <w:p w:rsidR="00F42847" w:rsidRDefault="00845A62">
      <w:pPr>
        <w:numPr>
          <w:ilvl w:val="12"/>
          <w:numId w:val="0"/>
        </w:numPr>
        <w:tabs>
          <w:tab w:val="left" w:pos="1701"/>
          <w:tab w:val="left" w:pos="4536"/>
        </w:tabs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d’autonomie, de responsabilité et de créativité,</w:t>
      </w:r>
    </w:p>
    <w:p w:rsidR="00F42847" w:rsidRDefault="00845A62">
      <w:pPr>
        <w:numPr>
          <w:ilvl w:val="12"/>
          <w:numId w:val="0"/>
        </w:numPr>
        <w:tabs>
          <w:tab w:val="left" w:pos="-720"/>
        </w:tabs>
        <w:suppressAutoHyphens/>
        <w:spacing w:after="120"/>
        <w:ind w:left="284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4.1. Mécanique appliquée</w:t>
      </w:r>
    </w:p>
    <w:p w:rsidR="00F42847" w:rsidRDefault="00845A62">
      <w:pPr>
        <w:pStyle w:val="Corpsdetexte"/>
        <w:tabs>
          <w:tab w:val="clear" w:pos="0"/>
          <w:tab w:val="left" w:pos="709"/>
        </w:tabs>
        <w:spacing w:after="120"/>
        <w:ind w:left="709"/>
        <w:rPr>
          <w:rFonts w:ascii="Times New Roman" w:hAnsi="Times New Roman"/>
          <w:i/>
          <w:szCs w:val="22"/>
        </w:rPr>
      </w:pPr>
      <w:r>
        <w:rPr>
          <w:rFonts w:ascii="Times New Roman" w:hAnsi="Times New Roman"/>
          <w:i/>
          <w:szCs w:val="22"/>
        </w:rPr>
        <w:t>dans le ca</w:t>
      </w:r>
      <w:r>
        <w:rPr>
          <w:rFonts w:ascii="Times New Roman" w:hAnsi="Times New Roman"/>
          <w:i/>
          <w:szCs w:val="22"/>
        </w:rPr>
        <w:t>s des machines à fluides telles que machines à pistons, machines tournantes réceptrices et motrices, machines frigorifiques et pompes à chaleur, centrales thermiques,</w:t>
      </w:r>
    </w:p>
    <w:p w:rsidR="00F42847" w:rsidRDefault="00845A62">
      <w:pPr>
        <w:numPr>
          <w:ilvl w:val="0"/>
          <w:numId w:val="8"/>
        </w:numPr>
        <w:tabs>
          <w:tab w:val="left" w:pos="-720"/>
          <w:tab w:val="num" w:pos="1069"/>
        </w:tabs>
        <w:suppressAutoHyphens/>
        <w:spacing w:after="120"/>
        <w:ind w:left="1069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d'analyser leurs fonctionnements dans le cadre d’une unité de production ;</w:t>
      </w:r>
    </w:p>
    <w:p w:rsidR="00F42847" w:rsidRDefault="00845A62">
      <w:pPr>
        <w:numPr>
          <w:ilvl w:val="0"/>
          <w:numId w:val="8"/>
        </w:numPr>
        <w:tabs>
          <w:tab w:val="left" w:pos="-720"/>
          <w:tab w:val="num" w:pos="1069"/>
        </w:tabs>
        <w:suppressAutoHyphens/>
        <w:spacing w:after="120"/>
        <w:ind w:left="1069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d’exploiter de</w:t>
      </w:r>
      <w:r>
        <w:rPr>
          <w:spacing w:val="-3"/>
          <w:sz w:val="22"/>
          <w:szCs w:val="22"/>
        </w:rPr>
        <w:t>s courbes caractéristiques de machines à fluides et de les interpréter ;</w:t>
      </w:r>
    </w:p>
    <w:p w:rsidR="00F42847" w:rsidRDefault="00845A62">
      <w:pPr>
        <w:numPr>
          <w:ilvl w:val="0"/>
          <w:numId w:val="8"/>
        </w:numPr>
        <w:tabs>
          <w:tab w:val="left" w:pos="-720"/>
          <w:tab w:val="num" w:pos="1069"/>
        </w:tabs>
        <w:suppressAutoHyphens/>
        <w:spacing w:after="120"/>
        <w:ind w:left="1069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de calculer les caractéristiques de l’écoulement et de déterminer les effets sur les organes de la machine ;</w:t>
      </w:r>
    </w:p>
    <w:p w:rsidR="00F42847" w:rsidRDefault="00845A62">
      <w:pPr>
        <w:numPr>
          <w:ilvl w:val="0"/>
          <w:numId w:val="8"/>
        </w:numPr>
        <w:tabs>
          <w:tab w:val="left" w:pos="-720"/>
          <w:tab w:val="num" w:pos="1069"/>
        </w:tabs>
        <w:suppressAutoHyphens/>
        <w:spacing w:after="120"/>
        <w:ind w:left="1069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de déterminer l'incidence de l'aspect énergétique sur leurs dimensionnemen</w:t>
      </w:r>
      <w:r>
        <w:rPr>
          <w:spacing w:val="-3"/>
          <w:sz w:val="22"/>
          <w:szCs w:val="22"/>
        </w:rPr>
        <w:t>ts ;</w:t>
      </w:r>
    </w:p>
    <w:p w:rsidR="00F42847" w:rsidRDefault="00845A62">
      <w:pPr>
        <w:numPr>
          <w:ilvl w:val="0"/>
          <w:numId w:val="8"/>
        </w:numPr>
        <w:tabs>
          <w:tab w:val="left" w:pos="-720"/>
          <w:tab w:val="num" w:pos="1069"/>
        </w:tabs>
        <w:suppressAutoHyphens/>
        <w:spacing w:after="120"/>
        <w:ind w:left="1069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d'optimiser le rendement par le choix des caractéristiques générales du cycle tout en tenant compte des données économiques.</w:t>
      </w:r>
    </w:p>
    <w:p w:rsidR="00F42847" w:rsidRDefault="00845A62">
      <w:pPr>
        <w:numPr>
          <w:ilvl w:val="12"/>
          <w:numId w:val="0"/>
        </w:numPr>
        <w:tabs>
          <w:tab w:val="left" w:pos="-720"/>
        </w:tabs>
        <w:suppressAutoHyphens/>
        <w:spacing w:after="120"/>
        <w:ind w:left="284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4.2. Génie chimique</w:t>
      </w:r>
    </w:p>
    <w:p w:rsidR="00F42847" w:rsidRDefault="00845A62">
      <w:pPr>
        <w:numPr>
          <w:ilvl w:val="0"/>
          <w:numId w:val="8"/>
        </w:numPr>
        <w:tabs>
          <w:tab w:val="left" w:pos="-720"/>
          <w:tab w:val="num" w:pos="1069"/>
        </w:tabs>
        <w:suppressAutoHyphens/>
        <w:spacing w:after="120"/>
        <w:ind w:left="1069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d’exploiter les principes des opérations unitaires suivantes :</w:t>
      </w:r>
    </w:p>
    <w:p w:rsidR="00F42847" w:rsidRDefault="00845A62">
      <w:pPr>
        <w:numPr>
          <w:ilvl w:val="0"/>
          <w:numId w:val="3"/>
        </w:numPr>
        <w:tabs>
          <w:tab w:val="left" w:pos="252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absorption gaz – liquide,</w:t>
      </w:r>
    </w:p>
    <w:p w:rsidR="00F42847" w:rsidRDefault="00845A62">
      <w:pPr>
        <w:numPr>
          <w:ilvl w:val="0"/>
          <w:numId w:val="3"/>
        </w:numPr>
        <w:tabs>
          <w:tab w:val="left" w:pos="252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extraction liquid</w:t>
      </w:r>
      <w:r>
        <w:rPr>
          <w:sz w:val="22"/>
          <w:szCs w:val="22"/>
        </w:rPr>
        <w:t>e – liquide,</w:t>
      </w:r>
    </w:p>
    <w:p w:rsidR="00F42847" w:rsidRDefault="00845A62">
      <w:pPr>
        <w:numPr>
          <w:ilvl w:val="0"/>
          <w:numId w:val="3"/>
        </w:numPr>
        <w:tabs>
          <w:tab w:val="left" w:pos="252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distillation,</w:t>
      </w:r>
    </w:p>
    <w:p w:rsidR="00F42847" w:rsidRDefault="00845A62">
      <w:pPr>
        <w:numPr>
          <w:ilvl w:val="0"/>
          <w:numId w:val="3"/>
        </w:numPr>
        <w:tabs>
          <w:tab w:val="left" w:pos="252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évaporation,</w:t>
      </w:r>
    </w:p>
    <w:p w:rsidR="00F42847" w:rsidRDefault="00845A62">
      <w:pPr>
        <w:numPr>
          <w:ilvl w:val="0"/>
          <w:numId w:val="3"/>
        </w:numPr>
        <w:tabs>
          <w:tab w:val="left" w:pos="252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étude des gaz humides, cristallisation,</w:t>
      </w:r>
    </w:p>
    <w:p w:rsidR="00F42847" w:rsidRDefault="00845A62">
      <w:pPr>
        <w:numPr>
          <w:ilvl w:val="0"/>
          <w:numId w:val="3"/>
        </w:numPr>
        <w:tabs>
          <w:tab w:val="left" w:pos="252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classification et broyage,</w:t>
      </w:r>
    </w:p>
    <w:p w:rsidR="00F42847" w:rsidRDefault="00845A62">
      <w:pPr>
        <w:numPr>
          <w:ilvl w:val="0"/>
          <w:numId w:val="3"/>
        </w:numPr>
        <w:tabs>
          <w:tab w:val="left" w:pos="252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séchage et conditionnement de gaz ;</w:t>
      </w:r>
    </w:p>
    <w:p w:rsidR="00F42847" w:rsidRDefault="00845A62">
      <w:pPr>
        <w:numPr>
          <w:ilvl w:val="0"/>
          <w:numId w:val="8"/>
        </w:numPr>
        <w:tabs>
          <w:tab w:val="left" w:pos="-720"/>
          <w:tab w:val="num" w:pos="1069"/>
        </w:tabs>
        <w:suppressAutoHyphens/>
        <w:spacing w:after="120"/>
        <w:ind w:left="1069"/>
        <w:jc w:val="both"/>
        <w:rPr>
          <w:sz w:val="22"/>
          <w:szCs w:val="22"/>
        </w:rPr>
      </w:pPr>
      <w:r>
        <w:rPr>
          <w:sz w:val="22"/>
          <w:szCs w:val="22"/>
        </w:rPr>
        <w:t>de sélectionner les divers types d’appareillages qui permettent de réaliser ces opérations unitaires ;</w:t>
      </w:r>
    </w:p>
    <w:p w:rsidR="00F42847" w:rsidRDefault="00845A62">
      <w:pPr>
        <w:numPr>
          <w:ilvl w:val="0"/>
          <w:numId w:val="8"/>
        </w:numPr>
        <w:tabs>
          <w:tab w:val="left" w:pos="-720"/>
          <w:tab w:val="num" w:pos="1069"/>
        </w:tabs>
        <w:suppressAutoHyphens/>
        <w:spacing w:after="120"/>
        <w:ind w:left="1069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 xml:space="preserve">d’écrire </w:t>
      </w:r>
      <w:r>
        <w:rPr>
          <w:spacing w:val="-3"/>
          <w:sz w:val="22"/>
          <w:szCs w:val="22"/>
        </w:rPr>
        <w:t>les modèles mathématiques permettant le calcul de ces opérations unitaires en se basant sur les équations de bilan et les équations cinétiques ;</w:t>
      </w:r>
    </w:p>
    <w:p w:rsidR="00F42847" w:rsidRDefault="00845A62">
      <w:pPr>
        <w:numPr>
          <w:ilvl w:val="0"/>
          <w:numId w:val="8"/>
        </w:numPr>
        <w:tabs>
          <w:tab w:val="left" w:pos="-720"/>
          <w:tab w:val="num" w:pos="1069"/>
        </w:tabs>
        <w:suppressAutoHyphens/>
        <w:spacing w:after="120"/>
        <w:ind w:left="1069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d’appliquer ces modèles, y compris les corrélations empiriques éventuelles et les contraintes économiques, pour</w:t>
      </w:r>
      <w:r>
        <w:rPr>
          <w:spacing w:val="-3"/>
          <w:sz w:val="22"/>
          <w:szCs w:val="22"/>
        </w:rPr>
        <w:t xml:space="preserve"> dimensionner les diverses installations réalisant ces opérations unitaires ;</w:t>
      </w:r>
    </w:p>
    <w:p w:rsidR="00F42847" w:rsidRDefault="00845A62">
      <w:pPr>
        <w:numPr>
          <w:ilvl w:val="0"/>
          <w:numId w:val="8"/>
        </w:numPr>
        <w:tabs>
          <w:tab w:val="left" w:pos="-720"/>
          <w:tab w:val="num" w:pos="1069"/>
        </w:tabs>
        <w:suppressAutoHyphens/>
        <w:spacing w:after="120"/>
        <w:ind w:left="1069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d’intégrer ces diverses opérations unitaires dans un flow-</w:t>
      </w:r>
      <w:proofErr w:type="spellStart"/>
      <w:r>
        <w:rPr>
          <w:spacing w:val="-3"/>
          <w:sz w:val="22"/>
          <w:szCs w:val="22"/>
        </w:rPr>
        <w:t>sheet</w:t>
      </w:r>
      <w:proofErr w:type="spellEnd"/>
      <w:r>
        <w:rPr>
          <w:spacing w:val="-3"/>
          <w:sz w:val="22"/>
          <w:szCs w:val="22"/>
        </w:rPr>
        <w:t xml:space="preserve"> déterminé ;</w:t>
      </w:r>
    </w:p>
    <w:p w:rsidR="00F42847" w:rsidRDefault="00845A62">
      <w:pPr>
        <w:numPr>
          <w:ilvl w:val="0"/>
          <w:numId w:val="8"/>
        </w:numPr>
        <w:tabs>
          <w:tab w:val="left" w:pos="-720"/>
          <w:tab w:val="num" w:pos="1069"/>
        </w:tabs>
        <w:suppressAutoHyphens/>
        <w:spacing w:after="120"/>
        <w:ind w:left="1069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de décrire les principaux modèles idéaux de réacteurs chimiques monophasiques ;</w:t>
      </w:r>
    </w:p>
    <w:p w:rsidR="00F42847" w:rsidRDefault="00845A62">
      <w:pPr>
        <w:numPr>
          <w:ilvl w:val="0"/>
          <w:numId w:val="8"/>
        </w:numPr>
        <w:tabs>
          <w:tab w:val="left" w:pos="-720"/>
          <w:tab w:val="num" w:pos="1069"/>
        </w:tabs>
        <w:suppressAutoHyphens/>
        <w:spacing w:after="120"/>
        <w:ind w:left="1069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d’établir les équation</w:t>
      </w:r>
      <w:r>
        <w:rPr>
          <w:spacing w:val="-3"/>
          <w:sz w:val="22"/>
          <w:szCs w:val="22"/>
        </w:rPr>
        <w:t>s traduisant ces modèles, permettant de les dimensionner et de les intégrer dans une fabrication donnée ;</w:t>
      </w:r>
    </w:p>
    <w:p w:rsidR="00F42847" w:rsidRDefault="00845A62">
      <w:pPr>
        <w:numPr>
          <w:ilvl w:val="0"/>
          <w:numId w:val="8"/>
        </w:numPr>
        <w:tabs>
          <w:tab w:val="left" w:pos="-720"/>
          <w:tab w:val="num" w:pos="1069"/>
        </w:tabs>
        <w:suppressAutoHyphens/>
        <w:spacing w:after="120"/>
        <w:ind w:left="1069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d’utiliser ces équations dans des situations concrètes, sur la base de données de la cinétique chimique et en tenant compte des contraintes économique</w:t>
      </w:r>
      <w:r>
        <w:rPr>
          <w:spacing w:val="-3"/>
          <w:sz w:val="22"/>
          <w:szCs w:val="22"/>
        </w:rPr>
        <w:t>s.</w:t>
      </w:r>
    </w:p>
    <w:p w:rsidR="00F42847" w:rsidRDefault="00845A62">
      <w:pPr>
        <w:numPr>
          <w:ilvl w:val="12"/>
          <w:numId w:val="0"/>
        </w:numPr>
        <w:tabs>
          <w:tab w:val="left" w:pos="1701"/>
          <w:tab w:val="left" w:pos="4536"/>
        </w:tabs>
        <w:spacing w:after="120"/>
        <w:ind w:left="284"/>
        <w:jc w:val="both"/>
        <w:rPr>
          <w:b/>
          <w:strike/>
          <w:sz w:val="22"/>
          <w:szCs w:val="22"/>
        </w:rPr>
      </w:pPr>
      <w:r>
        <w:rPr>
          <w:b/>
          <w:sz w:val="22"/>
          <w:szCs w:val="22"/>
        </w:rPr>
        <w:t>4.3. Laboratoire : gestion de projet et bureau d’études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en génie chimique</w:t>
      </w:r>
    </w:p>
    <w:p w:rsidR="00F42847" w:rsidRDefault="00845A62">
      <w:pPr>
        <w:numPr>
          <w:ilvl w:val="12"/>
          <w:numId w:val="0"/>
        </w:numPr>
        <w:tabs>
          <w:tab w:val="left" w:pos="1701"/>
          <w:tab w:val="left" w:pos="4536"/>
        </w:tabs>
        <w:spacing w:after="120"/>
        <w:ind w:left="709"/>
        <w:jc w:val="both"/>
        <w:rPr>
          <w:i/>
          <w:sz w:val="22"/>
          <w:szCs w:val="22"/>
        </w:rPr>
      </w:pPr>
      <w:proofErr w:type="gramStart"/>
      <w:r>
        <w:rPr>
          <w:i/>
          <w:spacing w:val="-3"/>
          <w:sz w:val="22"/>
          <w:szCs w:val="22"/>
        </w:rPr>
        <w:t>au</w:t>
      </w:r>
      <w:proofErr w:type="gramEnd"/>
      <w:r>
        <w:rPr>
          <w:i/>
          <w:spacing w:val="-3"/>
          <w:sz w:val="22"/>
          <w:szCs w:val="22"/>
        </w:rPr>
        <w:t xml:space="preserve"> départ d’un projet de conception d’une application complexe en génie chimique, faisant référence au monde professionnel,</w:t>
      </w:r>
      <w:r>
        <w:rPr>
          <w:i/>
          <w:sz w:val="22"/>
          <w:szCs w:val="22"/>
        </w:rPr>
        <w:t xml:space="preserve"> </w:t>
      </w:r>
    </w:p>
    <w:p w:rsidR="00F42847" w:rsidRDefault="00845A62">
      <w:pPr>
        <w:numPr>
          <w:ilvl w:val="12"/>
          <w:numId w:val="0"/>
        </w:numPr>
        <w:tabs>
          <w:tab w:val="left" w:pos="1701"/>
          <w:tab w:val="left" w:pos="4536"/>
        </w:tabs>
        <w:spacing w:after="120"/>
        <w:ind w:left="709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travaillant de manière individuelle ou en équipe,</w:t>
      </w:r>
    </w:p>
    <w:p w:rsidR="00F42847" w:rsidRDefault="00845A62">
      <w:pPr>
        <w:numPr>
          <w:ilvl w:val="12"/>
          <w:numId w:val="0"/>
        </w:numPr>
        <w:tabs>
          <w:tab w:val="left" w:pos="1701"/>
          <w:tab w:val="left" w:pos="4536"/>
        </w:tabs>
        <w:spacing w:after="120"/>
        <w:ind w:left="709"/>
        <w:jc w:val="both"/>
        <w:rPr>
          <w:i/>
          <w:sz w:val="22"/>
          <w:szCs w:val="22"/>
          <w:lang w:eastAsia="ar-SA"/>
        </w:rPr>
      </w:pPr>
      <w:proofErr w:type="gramStart"/>
      <w:r>
        <w:rPr>
          <w:i/>
          <w:sz w:val="22"/>
          <w:szCs w:val="22"/>
          <w:lang w:eastAsia="ar-SA"/>
        </w:rPr>
        <w:t>en</w:t>
      </w:r>
      <w:proofErr w:type="gramEnd"/>
      <w:r>
        <w:rPr>
          <w:i/>
          <w:sz w:val="22"/>
          <w:szCs w:val="22"/>
          <w:lang w:eastAsia="ar-SA"/>
        </w:rPr>
        <w:t xml:space="preserve"> disposant des équipements nécessaires,</w:t>
      </w:r>
    </w:p>
    <w:p w:rsidR="00F42847" w:rsidRDefault="00845A62">
      <w:pPr>
        <w:numPr>
          <w:ilvl w:val="0"/>
          <w:numId w:val="11"/>
        </w:numPr>
        <w:tabs>
          <w:tab w:val="clear" w:pos="397"/>
          <w:tab w:val="left" w:pos="-720"/>
          <w:tab w:val="num" w:pos="1134"/>
        </w:tabs>
        <w:suppressAutoHyphens/>
        <w:spacing w:after="120"/>
        <w:ind w:left="1134" w:hanging="425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lastRenderedPageBreak/>
        <w:t>pour la partie gestion de projet :</w:t>
      </w:r>
    </w:p>
    <w:p w:rsidR="00F42847" w:rsidRDefault="00845A62">
      <w:pPr>
        <w:numPr>
          <w:ilvl w:val="0"/>
          <w:numId w:val="11"/>
        </w:numPr>
        <w:tabs>
          <w:tab w:val="clear" w:pos="397"/>
          <w:tab w:val="left" w:pos="-720"/>
          <w:tab w:val="num" w:pos="1503"/>
        </w:tabs>
        <w:suppressAutoHyphens/>
        <w:spacing w:after="120"/>
        <w:ind w:left="1503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de décomposer le projet en ses différentes étapes, depuis la phase initiale de définition du besoin jusqu’à la phase de finalisation du dossier « plans » complet ;</w:t>
      </w:r>
    </w:p>
    <w:p w:rsidR="00F42847" w:rsidRDefault="00845A62">
      <w:pPr>
        <w:numPr>
          <w:ilvl w:val="0"/>
          <w:numId w:val="11"/>
        </w:numPr>
        <w:tabs>
          <w:tab w:val="clear" w:pos="397"/>
          <w:tab w:val="left" w:pos="-720"/>
          <w:tab w:val="num" w:pos="1503"/>
        </w:tabs>
        <w:suppressAutoHyphens/>
        <w:spacing w:after="120"/>
        <w:ind w:left="1503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 xml:space="preserve">d’établir la </w:t>
      </w:r>
      <w:r>
        <w:rPr>
          <w:spacing w:val="-3"/>
          <w:sz w:val="22"/>
          <w:szCs w:val="22"/>
        </w:rPr>
        <w:t>planification du projet à l’aide de l’outil informatique ;</w:t>
      </w:r>
    </w:p>
    <w:p w:rsidR="00F42847" w:rsidRDefault="00845A62">
      <w:pPr>
        <w:numPr>
          <w:ilvl w:val="0"/>
          <w:numId w:val="11"/>
        </w:numPr>
        <w:tabs>
          <w:tab w:val="clear" w:pos="397"/>
          <w:tab w:val="left" w:pos="-720"/>
          <w:tab w:val="num" w:pos="1503"/>
        </w:tabs>
        <w:suppressAutoHyphens/>
        <w:spacing w:after="120"/>
        <w:ind w:left="1503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d’assurer la gestion d’équipe ;</w:t>
      </w:r>
    </w:p>
    <w:p w:rsidR="00F42847" w:rsidRDefault="00845A62">
      <w:pPr>
        <w:numPr>
          <w:ilvl w:val="0"/>
          <w:numId w:val="11"/>
        </w:numPr>
        <w:tabs>
          <w:tab w:val="clear" w:pos="397"/>
          <w:tab w:val="left" w:pos="-720"/>
          <w:tab w:val="num" w:pos="1134"/>
        </w:tabs>
        <w:suppressAutoHyphens/>
        <w:spacing w:after="120"/>
        <w:ind w:left="1134" w:hanging="425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pour la partie bureau d’études :</w:t>
      </w:r>
    </w:p>
    <w:p w:rsidR="00F42847" w:rsidRDefault="00845A62">
      <w:pPr>
        <w:numPr>
          <w:ilvl w:val="0"/>
          <w:numId w:val="11"/>
        </w:numPr>
        <w:tabs>
          <w:tab w:val="clear" w:pos="397"/>
          <w:tab w:val="left" w:pos="-720"/>
          <w:tab w:val="num" w:pos="1503"/>
        </w:tabs>
        <w:suppressAutoHyphens/>
        <w:spacing w:after="120"/>
        <w:ind w:left="1503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 xml:space="preserve">d’élaborer le cahier des charges et le dossier technique relatif à l’application de génie chimique choisie ; </w:t>
      </w:r>
    </w:p>
    <w:p w:rsidR="00F42847" w:rsidRDefault="00845A62">
      <w:pPr>
        <w:numPr>
          <w:ilvl w:val="0"/>
          <w:numId w:val="11"/>
        </w:numPr>
        <w:tabs>
          <w:tab w:val="clear" w:pos="397"/>
          <w:tab w:val="left" w:pos="-720"/>
          <w:tab w:val="num" w:pos="1503"/>
        </w:tabs>
        <w:suppressAutoHyphens/>
        <w:spacing w:after="120"/>
        <w:ind w:left="1503"/>
        <w:jc w:val="both"/>
        <w:rPr>
          <w:i/>
          <w:sz w:val="22"/>
          <w:szCs w:val="22"/>
        </w:rPr>
      </w:pPr>
      <w:r>
        <w:rPr>
          <w:sz w:val="22"/>
          <w:szCs w:val="22"/>
        </w:rPr>
        <w:t>d’apporter une solutio</w:t>
      </w:r>
      <w:r>
        <w:rPr>
          <w:sz w:val="22"/>
          <w:szCs w:val="22"/>
        </w:rPr>
        <w:t>n aux problèmes posés dans le cahier des charges ;</w:t>
      </w:r>
    </w:p>
    <w:p w:rsidR="00F42847" w:rsidRDefault="00845A62">
      <w:pPr>
        <w:numPr>
          <w:ilvl w:val="0"/>
          <w:numId w:val="11"/>
        </w:numPr>
        <w:tabs>
          <w:tab w:val="clear" w:pos="397"/>
          <w:tab w:val="left" w:pos="-720"/>
          <w:tab w:val="num" w:pos="1503"/>
        </w:tabs>
        <w:suppressAutoHyphens/>
        <w:spacing w:after="120"/>
        <w:ind w:left="1503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de déterminer et de justifier ses choix technologiques ;</w:t>
      </w:r>
    </w:p>
    <w:p w:rsidR="00F42847" w:rsidRDefault="00845A62">
      <w:pPr>
        <w:numPr>
          <w:ilvl w:val="0"/>
          <w:numId w:val="11"/>
        </w:numPr>
        <w:tabs>
          <w:tab w:val="clear" w:pos="397"/>
          <w:tab w:val="left" w:pos="-720"/>
          <w:tab w:val="num" w:pos="1503"/>
        </w:tabs>
        <w:suppressAutoHyphens/>
        <w:spacing w:after="120"/>
        <w:ind w:left="1503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de choisir les matériaux ainsi que les traitements éventuels ;</w:t>
      </w:r>
    </w:p>
    <w:p w:rsidR="00F42847" w:rsidRDefault="00845A62">
      <w:pPr>
        <w:numPr>
          <w:ilvl w:val="0"/>
          <w:numId w:val="11"/>
        </w:numPr>
        <w:tabs>
          <w:tab w:val="clear" w:pos="397"/>
          <w:tab w:val="left" w:pos="-720"/>
          <w:tab w:val="num" w:pos="1503"/>
        </w:tabs>
        <w:suppressAutoHyphens/>
        <w:spacing w:after="120"/>
        <w:ind w:left="1503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d’optimaliser la conception en fonction des différents paramètres ;</w:t>
      </w:r>
    </w:p>
    <w:p w:rsidR="00F42847" w:rsidRDefault="00845A62">
      <w:pPr>
        <w:numPr>
          <w:ilvl w:val="0"/>
          <w:numId w:val="11"/>
        </w:numPr>
        <w:tabs>
          <w:tab w:val="clear" w:pos="397"/>
          <w:tab w:val="left" w:pos="-720"/>
          <w:tab w:val="num" w:pos="1503"/>
        </w:tabs>
        <w:suppressAutoHyphens/>
        <w:spacing w:after="120"/>
        <w:ind w:left="1503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de sélectionner l</w:t>
      </w:r>
      <w:r>
        <w:rPr>
          <w:spacing w:val="-3"/>
          <w:sz w:val="22"/>
          <w:szCs w:val="22"/>
        </w:rPr>
        <w:t>e matériel approprié dans les catalogues techniques et d’argumenter ses choix ;</w:t>
      </w:r>
    </w:p>
    <w:p w:rsidR="00F42847" w:rsidRDefault="00845A62">
      <w:pPr>
        <w:numPr>
          <w:ilvl w:val="0"/>
          <w:numId w:val="11"/>
        </w:numPr>
        <w:tabs>
          <w:tab w:val="clear" w:pos="397"/>
          <w:tab w:val="left" w:pos="-720"/>
          <w:tab w:val="num" w:pos="1503"/>
        </w:tabs>
        <w:suppressAutoHyphens/>
        <w:spacing w:after="120"/>
        <w:ind w:left="1503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d’établir la nomenclature du matériel utilisé ;</w:t>
      </w:r>
    </w:p>
    <w:p w:rsidR="00F42847" w:rsidRDefault="00845A62">
      <w:pPr>
        <w:numPr>
          <w:ilvl w:val="0"/>
          <w:numId w:val="11"/>
        </w:numPr>
        <w:tabs>
          <w:tab w:val="clear" w:pos="397"/>
          <w:tab w:val="left" w:pos="-720"/>
          <w:tab w:val="num" w:pos="1503"/>
        </w:tabs>
        <w:suppressAutoHyphens/>
        <w:spacing w:after="120"/>
        <w:ind w:left="1503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de rédiger les spécifications techniques pour la réalisation, les essais et la mise en service ;</w:t>
      </w:r>
    </w:p>
    <w:p w:rsidR="00F42847" w:rsidRDefault="00845A62">
      <w:pPr>
        <w:numPr>
          <w:ilvl w:val="0"/>
          <w:numId w:val="11"/>
        </w:numPr>
        <w:tabs>
          <w:tab w:val="clear" w:pos="397"/>
          <w:tab w:val="left" w:pos="-720"/>
          <w:tab w:val="num" w:pos="1503"/>
        </w:tabs>
        <w:suppressAutoHyphens/>
        <w:spacing w:after="120"/>
        <w:ind w:left="1503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d’établir les éléments d’un dev</w:t>
      </w:r>
      <w:r>
        <w:rPr>
          <w:spacing w:val="-3"/>
          <w:sz w:val="22"/>
          <w:szCs w:val="22"/>
        </w:rPr>
        <w:t>is estimatif du projet ;</w:t>
      </w:r>
    </w:p>
    <w:p w:rsidR="00F42847" w:rsidRDefault="00845A62">
      <w:pPr>
        <w:numPr>
          <w:ilvl w:val="0"/>
          <w:numId w:val="11"/>
        </w:numPr>
        <w:tabs>
          <w:tab w:val="clear" w:pos="397"/>
          <w:tab w:val="left" w:pos="-720"/>
          <w:tab w:val="num" w:pos="1503"/>
        </w:tabs>
        <w:suppressAutoHyphens/>
        <w:spacing w:after="120"/>
        <w:ind w:left="1503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d’élaborer un dossier technique explicitant les solutions proposées et la faisabilité du projet.</w:t>
      </w:r>
    </w:p>
    <w:p w:rsidR="00F42847" w:rsidRDefault="00F42847">
      <w:pPr>
        <w:tabs>
          <w:tab w:val="left" w:pos="-720"/>
        </w:tabs>
        <w:suppressAutoHyphens/>
        <w:jc w:val="both"/>
        <w:rPr>
          <w:spacing w:val="-3"/>
          <w:sz w:val="22"/>
          <w:szCs w:val="22"/>
        </w:rPr>
      </w:pPr>
    </w:p>
    <w:p w:rsidR="00F42847" w:rsidRDefault="00845A62">
      <w:pPr>
        <w:tabs>
          <w:tab w:val="left" w:pos="567"/>
          <w:tab w:val="left" w:pos="1134"/>
          <w:tab w:val="left" w:pos="1418"/>
          <w:tab w:val="left" w:pos="3969"/>
          <w:tab w:val="left" w:pos="5670"/>
          <w:tab w:val="left" w:pos="7371"/>
        </w:tabs>
        <w:spacing w:after="120"/>
        <w:jc w:val="both"/>
        <w:rPr>
          <w:b/>
          <w:caps/>
          <w:sz w:val="22"/>
          <w:szCs w:val="22"/>
        </w:rPr>
      </w:pPr>
      <w:r>
        <w:rPr>
          <w:b/>
          <w:sz w:val="22"/>
          <w:szCs w:val="22"/>
        </w:rPr>
        <w:t xml:space="preserve">5. </w:t>
      </w:r>
      <w:r>
        <w:rPr>
          <w:b/>
          <w:caps/>
          <w:sz w:val="22"/>
          <w:szCs w:val="22"/>
        </w:rPr>
        <w:t>Constitution des groupes ou regroupement</w:t>
      </w:r>
    </w:p>
    <w:p w:rsidR="00F42847" w:rsidRDefault="00845A62">
      <w:pPr>
        <w:spacing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Pour l’activité d’enseignement de « Laboratoire : gestion de projet et bureau d’études en</w:t>
      </w:r>
      <w:r>
        <w:rPr>
          <w:sz w:val="22"/>
          <w:szCs w:val="22"/>
        </w:rPr>
        <w:t xml:space="preserve"> génie chimique », il est recommandé de ne pas dépasser deux étudiants par poste de travail. </w:t>
      </w:r>
    </w:p>
    <w:p w:rsidR="00F42847" w:rsidRDefault="00F42847">
      <w:pPr>
        <w:spacing w:after="120"/>
        <w:jc w:val="both"/>
        <w:rPr>
          <w:sz w:val="22"/>
          <w:szCs w:val="22"/>
        </w:rPr>
      </w:pPr>
    </w:p>
    <w:p w:rsidR="00F42847" w:rsidRDefault="00845A62">
      <w:pPr>
        <w:numPr>
          <w:ilvl w:val="12"/>
          <w:numId w:val="0"/>
        </w:numPr>
        <w:spacing w:after="120"/>
        <w:jc w:val="both"/>
        <w:rPr>
          <w:b/>
          <w:sz w:val="22"/>
          <w:szCs w:val="22"/>
        </w:rPr>
      </w:pPr>
      <w:r>
        <w:rPr>
          <w:b/>
          <w:caps/>
          <w:sz w:val="22"/>
          <w:szCs w:val="22"/>
        </w:rPr>
        <w:t xml:space="preserve">6. </w:t>
      </w:r>
      <w:r>
        <w:rPr>
          <w:b/>
          <w:sz w:val="22"/>
          <w:szCs w:val="22"/>
        </w:rPr>
        <w:t>CHARGE DE COURS</w:t>
      </w:r>
    </w:p>
    <w:p w:rsidR="00F42847" w:rsidRDefault="00845A62">
      <w:p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 w:rsidR="00F42847" w:rsidRDefault="00845A62">
      <w:pPr>
        <w:spacing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L’expert devra justifier de compétences particulières issues d’une expérience </w:t>
      </w:r>
      <w:r>
        <w:rPr>
          <w:sz w:val="22"/>
          <w:szCs w:val="22"/>
        </w:rPr>
        <w:t>professionnelle actualisée en relation avec le programme du présent dossier.</w:t>
      </w:r>
    </w:p>
    <w:p w:rsidR="00F42847" w:rsidRDefault="00F42847">
      <w:pPr>
        <w:rPr>
          <w:b/>
          <w:sz w:val="22"/>
          <w:szCs w:val="22"/>
        </w:rPr>
      </w:pPr>
    </w:p>
    <w:p w:rsidR="00F42847" w:rsidRDefault="00845A62">
      <w:pPr>
        <w:numPr>
          <w:ilvl w:val="12"/>
          <w:numId w:val="0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7. HORAIRE MINIMUM DE L'UNITE D’ENSEIGNEMENT</w:t>
      </w:r>
    </w:p>
    <w:p w:rsidR="00F42847" w:rsidRDefault="00F42847">
      <w:pPr>
        <w:numPr>
          <w:ilvl w:val="12"/>
          <w:numId w:val="0"/>
        </w:numPr>
      </w:pPr>
    </w:p>
    <w:tbl>
      <w:tblPr>
        <w:tblW w:w="9639" w:type="dxa"/>
        <w:tblInd w:w="2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1417"/>
        <w:gridCol w:w="1134"/>
        <w:gridCol w:w="1418"/>
      </w:tblGrid>
      <w:tr w:rsidR="00F42847">
        <w:trPr>
          <w:cantSplit/>
          <w:trHeight w:val="695"/>
        </w:trPr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7" w:rsidRDefault="00845A62">
            <w:pPr>
              <w:numPr>
                <w:ilvl w:val="12"/>
                <w:numId w:val="0"/>
              </w:numPr>
              <w:spacing w:before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7.1. Dénomination des cours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7" w:rsidRDefault="00845A62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Classement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7" w:rsidRDefault="00845A62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Code U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7" w:rsidRDefault="00845A62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Nombre de périodes</w:t>
            </w:r>
          </w:p>
        </w:tc>
      </w:tr>
      <w:tr w:rsidR="00F42847">
        <w:trPr>
          <w:cantSplit/>
        </w:trPr>
        <w:tc>
          <w:tcPr>
            <w:tcW w:w="56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42847" w:rsidRDefault="00845A62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Mécanique appliquée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7" w:rsidRDefault="00845A6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7" w:rsidRDefault="00845A6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7" w:rsidRDefault="00845A62">
            <w:pPr>
              <w:numPr>
                <w:ilvl w:val="12"/>
                <w:numId w:val="0"/>
              </w:numPr>
              <w:jc w:val="center"/>
              <w:rPr>
                <w:b/>
                <w:strike/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F42847">
        <w:trPr>
          <w:cantSplit/>
        </w:trPr>
        <w:tc>
          <w:tcPr>
            <w:tcW w:w="56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42847" w:rsidRDefault="00845A62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Génie chimique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7" w:rsidRDefault="00845A6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7" w:rsidRDefault="00845A6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7" w:rsidRDefault="00845A62">
            <w:pPr>
              <w:numPr>
                <w:ilvl w:val="12"/>
                <w:numId w:val="0"/>
              </w:numPr>
              <w:jc w:val="center"/>
              <w:rPr>
                <w:b/>
                <w:strike/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F42847">
        <w:trPr>
          <w:cantSplit/>
        </w:trPr>
        <w:tc>
          <w:tcPr>
            <w:tcW w:w="56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42847" w:rsidRDefault="00845A62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Laboratoire : gestion de projet et bureau d’études en génie chimique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7" w:rsidRDefault="00845A6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7" w:rsidRDefault="00845A6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7" w:rsidRDefault="00845A62">
            <w:pPr>
              <w:numPr>
                <w:ilvl w:val="12"/>
                <w:numId w:val="0"/>
              </w:numPr>
              <w:jc w:val="center"/>
              <w:rPr>
                <w:b/>
                <w:strike/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</w:tr>
      <w:tr w:rsidR="00F42847">
        <w:trPr>
          <w:cantSplit/>
        </w:trPr>
        <w:tc>
          <w:tcPr>
            <w:tcW w:w="708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42847" w:rsidRDefault="00845A62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7.2. Part d'autonomie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7" w:rsidRDefault="00845A6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7" w:rsidRDefault="00845A6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 w:rsidR="00F42847">
        <w:trPr>
          <w:cantSplit/>
        </w:trPr>
        <w:tc>
          <w:tcPr>
            <w:tcW w:w="8221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42847" w:rsidRDefault="00845A62">
            <w:pPr>
              <w:numPr>
                <w:ilvl w:val="12"/>
                <w:numId w:val="0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42847" w:rsidRDefault="00845A62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160</w:t>
            </w:r>
          </w:p>
        </w:tc>
      </w:tr>
    </w:tbl>
    <w:p w:rsidR="00F42847" w:rsidRDefault="00F42847">
      <w:pPr>
        <w:jc w:val="both"/>
      </w:pPr>
    </w:p>
    <w:sectPr w:rsidR="00F42847">
      <w:footerReference w:type="default" r:id="rId9"/>
      <w:pgSz w:w="11907" w:h="16840" w:code="9"/>
      <w:pgMar w:top="1138" w:right="1417" w:bottom="1138" w:left="1276" w:header="1138" w:footer="1138" w:gutter="0"/>
      <w:paperSrc w:first="1" w:other="1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847" w:rsidRDefault="00845A62">
      <w:r>
        <w:separator/>
      </w:r>
    </w:p>
  </w:endnote>
  <w:endnote w:type="continuationSeparator" w:id="0">
    <w:p w:rsidR="00F42847" w:rsidRDefault="00845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847" w:rsidRDefault="00845A62">
    <w:pPr>
      <w:pStyle w:val="Pieddepage"/>
      <w:rPr>
        <w:color w:val="002060"/>
        <w:sz w:val="20"/>
      </w:rPr>
    </w:pPr>
    <w:r>
      <w:rPr>
        <w:color w:val="002060"/>
        <w:sz w:val="20"/>
      </w:rPr>
      <w:t>Génie chimique : bureau d’études</w:t>
    </w:r>
    <w:r>
      <w:rPr>
        <w:color w:val="002060"/>
        <w:sz w:val="20"/>
      </w:rPr>
      <w:tab/>
    </w:r>
    <w:r>
      <w:rPr>
        <w:color w:val="002060"/>
        <w:sz w:val="20"/>
      </w:rPr>
      <w:tab/>
    </w:r>
    <w:sdt>
      <w:sdtPr>
        <w:rPr>
          <w:color w:val="002060"/>
          <w:sz w:val="20"/>
        </w:rPr>
        <w:id w:val="-129860747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color w:val="002060"/>
              <w:sz w:val="20"/>
            </w:rPr>
            <w:id w:val="1161663158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color w:val="002060"/>
                <w:sz w:val="20"/>
              </w:rPr>
              <w:t xml:space="preserve">Page </w:t>
            </w:r>
            <w:r>
              <w:rPr>
                <w:bCs/>
                <w:color w:val="002060"/>
                <w:sz w:val="20"/>
              </w:rPr>
              <w:fldChar w:fldCharType="begin"/>
            </w:r>
            <w:r>
              <w:rPr>
                <w:bCs/>
                <w:color w:val="002060"/>
                <w:sz w:val="20"/>
              </w:rPr>
              <w:instrText>PAGE</w:instrText>
            </w:r>
            <w:r>
              <w:rPr>
                <w:bCs/>
                <w:color w:val="002060"/>
                <w:sz w:val="20"/>
              </w:rPr>
              <w:fldChar w:fldCharType="separate"/>
            </w:r>
            <w:r>
              <w:rPr>
                <w:bCs/>
                <w:noProof/>
                <w:color w:val="002060"/>
                <w:sz w:val="20"/>
              </w:rPr>
              <w:t>5</w:t>
            </w:r>
            <w:r>
              <w:rPr>
                <w:bCs/>
                <w:color w:val="002060"/>
                <w:sz w:val="20"/>
              </w:rPr>
              <w:fldChar w:fldCharType="end"/>
            </w:r>
            <w:r>
              <w:rPr>
                <w:color w:val="002060"/>
                <w:sz w:val="20"/>
              </w:rPr>
              <w:t xml:space="preserve"> sur </w:t>
            </w:r>
            <w:r>
              <w:rPr>
                <w:bCs/>
                <w:color w:val="002060"/>
                <w:sz w:val="20"/>
              </w:rPr>
              <w:fldChar w:fldCharType="begin"/>
            </w:r>
            <w:r>
              <w:rPr>
                <w:bCs/>
                <w:color w:val="002060"/>
                <w:sz w:val="20"/>
              </w:rPr>
              <w:instrText>NUMPAGES</w:instrText>
            </w:r>
            <w:r>
              <w:rPr>
                <w:bCs/>
                <w:color w:val="002060"/>
                <w:sz w:val="20"/>
              </w:rPr>
              <w:fldChar w:fldCharType="separate"/>
            </w:r>
            <w:r>
              <w:rPr>
                <w:bCs/>
                <w:noProof/>
                <w:color w:val="002060"/>
                <w:sz w:val="20"/>
              </w:rPr>
              <w:t>5</w:t>
            </w:r>
            <w:r>
              <w:rPr>
                <w:bCs/>
                <w:color w:val="002060"/>
                <w:sz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847" w:rsidRDefault="00845A62">
      <w:r>
        <w:separator/>
      </w:r>
    </w:p>
  </w:footnote>
  <w:footnote w:type="continuationSeparator" w:id="0">
    <w:p w:rsidR="00F42847" w:rsidRDefault="00845A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8BD30F1"/>
    <w:multiLevelType w:val="hybridMultilevel"/>
    <w:tmpl w:val="BD5AA334"/>
    <w:lvl w:ilvl="0" w:tplc="F3A83802">
      <w:start w:val="1"/>
      <w:numFmt w:val="bullet"/>
      <w:lvlText w:val="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A1257F0"/>
    <w:multiLevelType w:val="singleLevel"/>
    <w:tmpl w:val="6B54F450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2"/>
      </w:rPr>
    </w:lvl>
  </w:abstractNum>
  <w:abstractNum w:abstractNumId="3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4">
    <w:nsid w:val="280C0EAB"/>
    <w:multiLevelType w:val="singleLevel"/>
    <w:tmpl w:val="DDCA19E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5">
    <w:nsid w:val="2D44390D"/>
    <w:multiLevelType w:val="singleLevel"/>
    <w:tmpl w:val="C3B0D34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6">
    <w:nsid w:val="338534A2"/>
    <w:multiLevelType w:val="singleLevel"/>
    <w:tmpl w:val="DDCA19E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7">
    <w:nsid w:val="54B15B6F"/>
    <w:multiLevelType w:val="singleLevel"/>
    <w:tmpl w:val="C3B0D34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8">
    <w:nsid w:val="6E212CAD"/>
    <w:multiLevelType w:val="singleLevel"/>
    <w:tmpl w:val="EFC623DE"/>
    <w:lvl w:ilvl="0">
      <w:start w:val="1"/>
      <w:numFmt w:val="bullet"/>
      <w:lvlText w:val=""/>
      <w:lvlJc w:val="left"/>
      <w:pPr>
        <w:tabs>
          <w:tab w:val="num" w:pos="1077"/>
        </w:tabs>
        <w:ind w:left="1077" w:hanging="510"/>
      </w:pPr>
      <w:rPr>
        <w:rFonts w:ascii="Symbol" w:hAnsi="Symbol" w:hint="default"/>
        <w:sz w:val="22"/>
      </w:rPr>
    </w:lvl>
  </w:abstractNum>
  <w:abstractNum w:abstractNumId="9">
    <w:nsid w:val="739F73CC"/>
    <w:multiLevelType w:val="singleLevel"/>
    <w:tmpl w:val="E8767CB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A3F237E"/>
    <w:multiLevelType w:val="singleLevel"/>
    <w:tmpl w:val="02C8F45C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680"/>
        <w:lvlJc w:val="left"/>
        <w:pPr>
          <w:ind w:left="850" w:hanging="680"/>
        </w:pPr>
        <w:rPr>
          <w:rFonts w:ascii="Symbol" w:hAnsi="Symbol" w:hint="default"/>
          <w:sz w:val="22"/>
        </w:rPr>
      </w:lvl>
    </w:lvlOverride>
  </w:num>
  <w:num w:numId="3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2484" w:hanging="360"/>
        </w:pPr>
        <w:rPr>
          <w:rFonts w:ascii="Symbol" w:hAnsi="Symbol" w:hint="default"/>
          <w:sz w:val="18"/>
        </w:rPr>
      </w:lvl>
    </w:lvlOverride>
  </w:num>
  <w:num w:numId="4">
    <w:abstractNumId w:val="8"/>
  </w:num>
  <w:num w:numId="5">
    <w:abstractNumId w:val="5"/>
  </w:num>
  <w:num w:numId="6">
    <w:abstractNumId w:val="7"/>
  </w:num>
  <w:num w:numId="7">
    <w:abstractNumId w:val="9"/>
  </w:num>
  <w:num w:numId="8">
    <w:abstractNumId w:val="10"/>
  </w:num>
  <w:num w:numId="9">
    <w:abstractNumId w:val="2"/>
  </w:num>
  <w:num w:numId="10">
    <w:abstractNumId w:val="1"/>
  </w:num>
  <w:num w:numId="11">
    <w:abstractNumId w:val="6"/>
  </w:num>
  <w:num w:numId="12">
    <w:abstractNumId w:val="4"/>
  </w:num>
  <w:num w:numId="13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1069" w:hanging="360"/>
        </w:pPr>
        <w:rPr>
          <w:rFonts w:ascii="Symbol" w:hAnsi="Symbol" w:hint="default"/>
        </w:rPr>
      </w:lvl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847"/>
    <w:rsid w:val="00845A62"/>
    <w:rsid w:val="00F42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val="fr-FR" w:eastAsia="fr-FR"/>
    </w:rPr>
  </w:style>
  <w:style w:type="paragraph" w:styleId="Titre1">
    <w:name w:val="heading 1"/>
    <w:basedOn w:val="Normal"/>
    <w:next w:val="Normal"/>
    <w:qFormat/>
    <w:pPr>
      <w:keepNext/>
      <w:jc w:val="right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1134"/>
        <w:tab w:val="left" w:pos="1418"/>
        <w:tab w:val="left" w:pos="3969"/>
        <w:tab w:val="left" w:pos="5670"/>
        <w:tab w:val="left" w:pos="7371"/>
      </w:tabs>
      <w:outlineLvl w:val="1"/>
    </w:pPr>
    <w:rPr>
      <w:sz w:val="22"/>
      <w:u w:val="single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caps/>
      <w:sz w:val="32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caps/>
      <w:sz w:val="28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cap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tabs>
        <w:tab w:val="left" w:pos="0"/>
        <w:tab w:val="right" w:pos="8896"/>
      </w:tabs>
      <w:jc w:val="both"/>
    </w:pPr>
    <w:rPr>
      <w:rFonts w:ascii="Arial" w:hAnsi="Arial"/>
      <w:noProof/>
      <w:sz w:val="22"/>
    </w:rPr>
  </w:style>
  <w:style w:type="paragraph" w:customStyle="1" w:styleId="Texte">
    <w:name w:val="Texte"/>
    <w:basedOn w:val="Normal"/>
    <w:rPr>
      <w:rFonts w:ascii="MS Serif" w:hAnsi="MS Serif"/>
      <w:noProof/>
      <w:sz w:val="20"/>
    </w:rPr>
  </w:style>
  <w:style w:type="paragraph" w:styleId="Liste">
    <w:name w:val="List"/>
    <w:basedOn w:val="Normal"/>
    <w:pPr>
      <w:ind w:left="283" w:hanging="283"/>
    </w:pPr>
  </w:style>
  <w:style w:type="paragraph" w:customStyle="1" w:styleId="1">
    <w:name w:val="1"/>
    <w:basedOn w:val="Liste"/>
    <w:rPr>
      <w:b/>
    </w:rPr>
  </w:style>
  <w:style w:type="paragraph" w:styleId="Paragraphedeliste">
    <w:name w:val="List Paragraph"/>
    <w:basedOn w:val="Normal"/>
    <w:uiPriority w:val="99"/>
    <w:qFormat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Pr>
      <w:sz w:val="24"/>
      <w:lang w:val="fr-FR" w:eastAsia="fr-FR"/>
    </w:rPr>
  </w:style>
  <w:style w:type="paragraph" w:styleId="Retraitcorpsdetexte2">
    <w:name w:val="Body Text Indent 2"/>
    <w:basedOn w:val="Normal"/>
    <w:link w:val="Retraitcorpsdetexte2Car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Pr>
      <w:sz w:val="24"/>
      <w:lang w:val="fr-FR" w:eastAsia="fr-FR"/>
    </w:rPr>
  </w:style>
  <w:style w:type="paragraph" w:styleId="Textedebulles">
    <w:name w:val="Balloon Text"/>
    <w:basedOn w:val="Normal"/>
    <w:link w:val="TextedebullesCar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Pr>
      <w:rFonts w:ascii="Tahoma" w:hAnsi="Tahoma" w:cs="Tahoma"/>
      <w:sz w:val="16"/>
      <w:szCs w:val="16"/>
      <w:lang w:val="fr-FR" w:eastAsia="fr-FR"/>
    </w:rPr>
  </w:style>
  <w:style w:type="paragraph" w:customStyle="1" w:styleId="2">
    <w:name w:val="2"/>
    <w:basedOn w:val="Normal"/>
    <w:pPr>
      <w:ind w:left="709"/>
    </w:pPr>
    <w:rPr>
      <w:rFonts w:ascii="Courier New" w:hAnsi="Courier New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val="fr-FR" w:eastAsia="fr-FR"/>
    </w:rPr>
  </w:style>
  <w:style w:type="paragraph" w:styleId="Titre1">
    <w:name w:val="heading 1"/>
    <w:basedOn w:val="Normal"/>
    <w:next w:val="Normal"/>
    <w:qFormat/>
    <w:pPr>
      <w:keepNext/>
      <w:jc w:val="right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1134"/>
        <w:tab w:val="left" w:pos="1418"/>
        <w:tab w:val="left" w:pos="3969"/>
        <w:tab w:val="left" w:pos="5670"/>
        <w:tab w:val="left" w:pos="7371"/>
      </w:tabs>
      <w:outlineLvl w:val="1"/>
    </w:pPr>
    <w:rPr>
      <w:sz w:val="22"/>
      <w:u w:val="single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caps/>
      <w:sz w:val="32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caps/>
      <w:sz w:val="28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cap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tabs>
        <w:tab w:val="left" w:pos="0"/>
        <w:tab w:val="right" w:pos="8896"/>
      </w:tabs>
      <w:jc w:val="both"/>
    </w:pPr>
    <w:rPr>
      <w:rFonts w:ascii="Arial" w:hAnsi="Arial"/>
      <w:noProof/>
      <w:sz w:val="22"/>
    </w:rPr>
  </w:style>
  <w:style w:type="paragraph" w:customStyle="1" w:styleId="Texte">
    <w:name w:val="Texte"/>
    <w:basedOn w:val="Normal"/>
    <w:rPr>
      <w:rFonts w:ascii="MS Serif" w:hAnsi="MS Serif"/>
      <w:noProof/>
      <w:sz w:val="20"/>
    </w:rPr>
  </w:style>
  <w:style w:type="paragraph" w:styleId="Liste">
    <w:name w:val="List"/>
    <w:basedOn w:val="Normal"/>
    <w:pPr>
      <w:ind w:left="283" w:hanging="283"/>
    </w:pPr>
  </w:style>
  <w:style w:type="paragraph" w:customStyle="1" w:styleId="1">
    <w:name w:val="1"/>
    <w:basedOn w:val="Liste"/>
    <w:rPr>
      <w:b/>
    </w:rPr>
  </w:style>
  <w:style w:type="paragraph" w:styleId="Paragraphedeliste">
    <w:name w:val="List Paragraph"/>
    <w:basedOn w:val="Normal"/>
    <w:uiPriority w:val="99"/>
    <w:qFormat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Pr>
      <w:sz w:val="24"/>
      <w:lang w:val="fr-FR" w:eastAsia="fr-FR"/>
    </w:rPr>
  </w:style>
  <w:style w:type="paragraph" w:styleId="Retraitcorpsdetexte2">
    <w:name w:val="Body Text Indent 2"/>
    <w:basedOn w:val="Normal"/>
    <w:link w:val="Retraitcorpsdetexte2Car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Pr>
      <w:sz w:val="24"/>
      <w:lang w:val="fr-FR" w:eastAsia="fr-FR"/>
    </w:rPr>
  </w:style>
  <w:style w:type="paragraph" w:styleId="Textedebulles">
    <w:name w:val="Balloon Text"/>
    <w:basedOn w:val="Normal"/>
    <w:link w:val="TextedebullesCar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Pr>
      <w:rFonts w:ascii="Tahoma" w:hAnsi="Tahoma" w:cs="Tahoma"/>
      <w:sz w:val="16"/>
      <w:szCs w:val="16"/>
      <w:lang w:val="fr-FR" w:eastAsia="fr-FR"/>
    </w:rPr>
  </w:style>
  <w:style w:type="paragraph" w:customStyle="1" w:styleId="2">
    <w:name w:val="2"/>
    <w:basedOn w:val="Normal"/>
    <w:pPr>
      <w:ind w:left="709"/>
    </w:pPr>
    <w:rPr>
      <w:rFonts w:ascii="Courier New" w:hAnsi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7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6FC41-8F39-4608-919A-AA293A0FE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1338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D8BISANA</vt:lpstr>
    </vt:vector>
  </TitlesOfParts>
  <Company>BEIR SA</Company>
  <LinksUpToDate>false</LinksUpToDate>
  <CharactersWithSpaces>9295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D8BISANA</dc:title>
  <dc:subject>DOC. 8 BIS 1.2.</dc:subject>
  <dc:creator>ROMAN Jean-Jacques</dc:creator>
  <cp:lastModifiedBy>Angelique Price</cp:lastModifiedBy>
  <cp:revision>27</cp:revision>
  <cp:lastPrinted>2021-01-25T13:17:00Z</cp:lastPrinted>
  <dcterms:created xsi:type="dcterms:W3CDTF">2018-06-07T15:22:00Z</dcterms:created>
  <dcterms:modified xsi:type="dcterms:W3CDTF">2021-01-25T13:46:00Z</dcterms:modified>
</cp:coreProperties>
</file>